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DA" w:rsidRDefault="00A155DA" w:rsidP="00DF248B">
      <w:pPr>
        <w:spacing w:after="0" w:line="240" w:lineRule="auto"/>
        <w:jc w:val="center"/>
        <w:rPr>
          <w:rFonts w:ascii="StobiSans Regular" w:eastAsia="Times New Roman" w:hAnsi="StobiSans Regular" w:cs="Times New Roman"/>
          <w:b/>
          <w:sz w:val="28"/>
          <w:szCs w:val="24"/>
          <w:lang w:eastAsia="mk-MK"/>
        </w:rPr>
      </w:pPr>
    </w:p>
    <w:p w:rsidR="00F20EBE" w:rsidRDefault="00DF248B" w:rsidP="00DF248B">
      <w:pPr>
        <w:spacing w:after="0" w:line="240" w:lineRule="auto"/>
        <w:jc w:val="center"/>
        <w:rPr>
          <w:rFonts w:ascii="StobiSans Regular" w:eastAsia="Times New Roman" w:hAnsi="StobiSans Regular" w:cs="Times New Roman"/>
          <w:b/>
          <w:sz w:val="28"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b/>
          <w:sz w:val="28"/>
          <w:szCs w:val="24"/>
          <w:lang w:eastAsia="mk-MK"/>
        </w:rPr>
        <w:t>ИЗВЕСТУВАЊЕ</w:t>
      </w:r>
    </w:p>
    <w:p w:rsidR="00A155DA" w:rsidRPr="002377D7" w:rsidRDefault="00A155DA" w:rsidP="00DF248B">
      <w:pPr>
        <w:spacing w:after="0" w:line="240" w:lineRule="auto"/>
        <w:jc w:val="center"/>
        <w:rPr>
          <w:rFonts w:ascii="StobiSans Regular" w:eastAsia="Times New Roman" w:hAnsi="StobiSans Regular" w:cs="Times New Roman"/>
          <w:b/>
          <w:sz w:val="28"/>
          <w:szCs w:val="24"/>
          <w:lang w:eastAsia="mk-MK"/>
        </w:rPr>
      </w:pPr>
    </w:p>
    <w:p w:rsidR="00A155DA" w:rsidRDefault="00E02B50" w:rsidP="007C1731">
      <w:pPr>
        <w:spacing w:after="0" w:line="240" w:lineRule="auto"/>
        <w:jc w:val="center"/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 xml:space="preserve">      </w:t>
      </w:r>
      <w:r w:rsidR="00AA77C8" w:rsidRPr="002377D7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 xml:space="preserve"> </w:t>
      </w:r>
      <w:r w:rsidRPr="002377D7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 xml:space="preserve"> </w:t>
      </w:r>
      <w:r w:rsidR="00AA77C8" w:rsidRPr="002377D7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 xml:space="preserve"> </w:t>
      </w:r>
      <w:r w:rsidR="00DF248B" w:rsidRPr="002377D7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>за полагање стручен испит</w:t>
      </w:r>
      <w:r w:rsidR="00DA7743" w:rsidRPr="002377D7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 xml:space="preserve"> за наставници и стручни </w:t>
      </w:r>
      <w:r w:rsidR="00DA7743" w:rsidRPr="00DF57C0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>соработници</w:t>
      </w:r>
      <w:r w:rsidR="00DF248B" w:rsidRPr="00DF57C0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 xml:space="preserve"> во </w:t>
      </w:r>
    </w:p>
    <w:p w:rsidR="00A155DA" w:rsidRDefault="00A155DA" w:rsidP="007C1731">
      <w:pPr>
        <w:spacing w:after="0" w:line="240" w:lineRule="auto"/>
        <w:jc w:val="center"/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</w:pPr>
    </w:p>
    <w:p w:rsidR="007C1731" w:rsidRDefault="0028131E" w:rsidP="007C1731">
      <w:pPr>
        <w:spacing w:after="0" w:line="240" w:lineRule="auto"/>
        <w:jc w:val="center"/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</w:pPr>
      <w:r w:rsidRPr="00DF57C0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>есенскиот</w:t>
      </w:r>
      <w:r w:rsidRPr="002377D7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 xml:space="preserve"> </w:t>
      </w:r>
      <w:r w:rsidR="00DF248B" w:rsidRPr="002377D7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 xml:space="preserve">испитен рок </w:t>
      </w:r>
      <w:r w:rsidR="00DF57C0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 xml:space="preserve">на </w:t>
      </w:r>
      <w:r w:rsidR="00DF248B" w:rsidRPr="002377D7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>20</w:t>
      </w:r>
      <w:r w:rsidR="008C2016" w:rsidRPr="002377D7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>2</w:t>
      </w:r>
      <w:r w:rsidR="006C15C9" w:rsidRPr="002377D7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>1</w:t>
      </w:r>
      <w:r w:rsidR="00DF248B" w:rsidRPr="002377D7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 xml:space="preserve"> година</w:t>
      </w:r>
      <w:r w:rsidR="00AA77C8" w:rsidRPr="002377D7"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  <w:t xml:space="preserve"> </w:t>
      </w:r>
    </w:p>
    <w:p w:rsidR="00A155DA" w:rsidRPr="002377D7" w:rsidRDefault="00A155DA" w:rsidP="007C1731">
      <w:pPr>
        <w:spacing w:after="0" w:line="240" w:lineRule="auto"/>
        <w:jc w:val="center"/>
        <w:rPr>
          <w:rFonts w:ascii="StobiSans Regular" w:eastAsia="Times New Roman" w:hAnsi="StobiSans Regular" w:cs="Times New Roman"/>
          <w:b/>
          <w:sz w:val="24"/>
          <w:szCs w:val="24"/>
          <w:lang w:eastAsia="mk-MK"/>
        </w:rPr>
      </w:pPr>
    </w:p>
    <w:p w:rsidR="00D71E93" w:rsidRPr="002377D7" w:rsidRDefault="00D075CC" w:rsidP="007C1731">
      <w:pPr>
        <w:spacing w:before="100" w:beforeAutospacing="1" w:after="100" w:afterAutospacing="1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>Државниот испитен центар согласно</w:t>
      </w:r>
      <w:r w:rsidR="00F20EBE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член </w:t>
      </w:r>
      <w:r w:rsidR="008C3240" w:rsidRPr="002377D7">
        <w:rPr>
          <w:rFonts w:ascii="StobiSans Regular" w:eastAsia="Times New Roman" w:hAnsi="StobiSans Regular" w:cs="Times New Roman"/>
          <w:szCs w:val="24"/>
          <w:lang w:eastAsia="mk-MK"/>
        </w:rPr>
        <w:t>2</w:t>
      </w:r>
      <w:r w:rsidR="00F20EBE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од Законот за </w:t>
      </w:r>
      <w:r w:rsidR="008C3240" w:rsidRPr="002377D7">
        <w:rPr>
          <w:rFonts w:ascii="StobiSans Regular" w:eastAsia="Times New Roman" w:hAnsi="StobiSans Regular" w:cs="Times New Roman"/>
          <w:szCs w:val="24"/>
          <w:lang w:eastAsia="mk-MK"/>
        </w:rPr>
        <w:t>наставниците</w:t>
      </w:r>
      <w:r w:rsidR="00B47B9A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и стручните соработници во основните и средните училишта</w:t>
      </w:r>
      <w:r w:rsidR="00B47B9A" w:rsidRPr="002377D7">
        <w:rPr>
          <w:rFonts w:ascii="StobiSans Regular" w:eastAsia="Times New Roman" w:hAnsi="StobiSans Regular" w:cs="Times New Roman"/>
          <w:szCs w:val="24"/>
          <w:lang w:val="en-US" w:eastAsia="mk-MK"/>
        </w:rPr>
        <w:t xml:space="preserve"> </w:t>
      </w:r>
      <w:r w:rsidR="00F20EBE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(„Службен весник на Република</w:t>
      </w:r>
      <w:r w:rsidR="008C3240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Северна</w:t>
      </w:r>
      <w:r w:rsidR="00F20EBE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Македонија” бр.</w:t>
      </w:r>
      <w:r w:rsidR="008C3240" w:rsidRPr="002377D7">
        <w:rPr>
          <w:rFonts w:ascii="StobiSans Regular" w:eastAsia="Times New Roman" w:hAnsi="StobiSans Regular" w:cs="Times New Roman"/>
          <w:szCs w:val="24"/>
          <w:lang w:eastAsia="mk-MK"/>
        </w:rPr>
        <w:t>161/19</w:t>
      </w:r>
      <w:r w:rsidR="00F20EBE" w:rsidRPr="002377D7">
        <w:rPr>
          <w:rFonts w:ascii="StobiSans Regular" w:eastAsia="Times New Roman" w:hAnsi="StobiSans Regular" w:cs="Times New Roman"/>
          <w:szCs w:val="24"/>
          <w:lang w:eastAsia="mk-MK"/>
        </w:rPr>
        <w:t>)</w:t>
      </w:r>
      <w:r w:rsidR="008C3240" w:rsidRPr="002377D7">
        <w:rPr>
          <w:rFonts w:ascii="StobiSans Regular" w:eastAsia="Times New Roman" w:hAnsi="StobiSans Regular" w:cs="Times New Roman"/>
          <w:szCs w:val="24"/>
          <w:lang w:eastAsia="mk-MK"/>
        </w:rPr>
        <w:t>,</w:t>
      </w:r>
      <w:r w:rsidR="00F20EBE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организира </w:t>
      </w:r>
      <w:r w:rsidR="00E02B50" w:rsidRPr="002377D7">
        <w:rPr>
          <w:rFonts w:ascii="StobiSans Regular" w:eastAsia="Times New Roman" w:hAnsi="StobiSans Regular" w:cs="Times New Roman"/>
          <w:szCs w:val="24"/>
          <w:lang w:eastAsia="mk-MK"/>
        </w:rPr>
        <w:t>стручен испит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за приправниците кои по истекот на приправничкиот стаж се должни да го полагаат истиот.</w:t>
      </w:r>
    </w:p>
    <w:p w:rsidR="00D71E93" w:rsidRPr="008D4191" w:rsidRDefault="00127E14" w:rsidP="00D71E93">
      <w:pPr>
        <w:spacing w:before="100" w:beforeAutospacing="1" w:after="100" w:afterAutospacing="1" w:line="240" w:lineRule="auto"/>
        <w:jc w:val="both"/>
        <w:rPr>
          <w:rFonts w:ascii="StobiSans Regular" w:eastAsia="Times New Roman" w:hAnsi="StobiSans Regular" w:cs="Times New Roman"/>
          <w:b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Оваа испитна сесија Државниот испитен центар ќе ја реализира </w:t>
      </w:r>
      <w:r w:rsidR="008D4191">
        <w:rPr>
          <w:rFonts w:ascii="StobiSans Regular" w:eastAsia="Times New Roman" w:hAnsi="StobiSans Regular" w:cs="Times New Roman"/>
          <w:szCs w:val="24"/>
          <w:lang w:eastAsia="mk-MK"/>
        </w:rPr>
        <w:t xml:space="preserve"> во текот на </w:t>
      </w:r>
      <w:r w:rsidR="002C795F">
        <w:rPr>
          <w:rFonts w:ascii="StobiSans Regular" w:eastAsia="Times New Roman" w:hAnsi="StobiSans Regular" w:cs="Times New Roman"/>
          <w:szCs w:val="24"/>
          <w:lang w:eastAsia="mk-MK"/>
        </w:rPr>
        <w:t xml:space="preserve">месец </w:t>
      </w:r>
      <w:r w:rsidR="0028131E" w:rsidRPr="008D4191">
        <w:rPr>
          <w:rFonts w:ascii="StobiSans Regular" w:eastAsia="Times New Roman" w:hAnsi="StobiSans Regular" w:cs="Times New Roman"/>
          <w:b/>
          <w:szCs w:val="24"/>
          <w:lang w:eastAsia="mk-MK"/>
        </w:rPr>
        <w:t>ноември</w:t>
      </w:r>
      <w:r w:rsidR="00732639" w:rsidRPr="008D4191">
        <w:rPr>
          <w:rFonts w:ascii="StobiSans Regular" w:eastAsia="Times New Roman" w:hAnsi="StobiSans Regular" w:cs="Times New Roman"/>
          <w:b/>
          <w:szCs w:val="24"/>
          <w:lang w:eastAsia="mk-MK"/>
        </w:rPr>
        <w:t>-декември</w:t>
      </w:r>
      <w:r w:rsidR="0028131E" w:rsidRPr="008D4191">
        <w:rPr>
          <w:rFonts w:ascii="StobiSans Regular" w:eastAsia="Times New Roman" w:hAnsi="StobiSans Regular" w:cs="Times New Roman"/>
          <w:b/>
          <w:szCs w:val="24"/>
          <w:lang w:eastAsia="mk-MK"/>
        </w:rPr>
        <w:t xml:space="preserve"> 2021 година.</w:t>
      </w:r>
    </w:p>
    <w:p w:rsidR="000E59BB" w:rsidRPr="002377D7" w:rsidRDefault="003A5268" w:rsidP="002377D7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  <w:r w:rsidRPr="00DF57C0">
        <w:rPr>
          <w:rFonts w:ascii="StobiSans Regular" w:eastAsia="Times New Roman" w:hAnsi="StobiSans Regular" w:cs="Times New Roman"/>
          <w:b/>
          <w:szCs w:val="24"/>
          <w:lang w:eastAsia="mk-MK"/>
        </w:rPr>
        <w:t>А.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="00CD7F2C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За </w:t>
      </w:r>
      <w:r w:rsidR="00CD7F2C"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кандидатите на кои приправничкиот стаж им започнал пред 01.09.202</w:t>
      </w:r>
      <w:r w:rsidR="003D2C83">
        <w:rPr>
          <w:rFonts w:ascii="StobiSans Regular" w:eastAsia="Times New Roman" w:hAnsi="StobiSans Regular" w:cs="Times New Roman"/>
          <w:b/>
          <w:szCs w:val="24"/>
          <w:lang w:eastAsia="mk-MK"/>
        </w:rPr>
        <w:t>0</w:t>
      </w:r>
      <w:r w:rsidR="00CD7F2C"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 xml:space="preserve"> година</w:t>
      </w:r>
      <w:r w:rsidR="00CD7F2C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важат одредбите од </w:t>
      </w:r>
      <w:r w:rsidR="00D075CC" w:rsidRPr="002377D7">
        <w:rPr>
          <w:rFonts w:ascii="StobiSans Regular" w:eastAsia="Times New Roman" w:hAnsi="StobiSans Regular" w:cs="Times New Roman"/>
          <w:szCs w:val="24"/>
          <w:lang w:eastAsia="mk-MK"/>
        </w:rPr>
        <w:t>Правилникот за начинот и постапката при полагање на стручен испит на учител, наставник, стручен работник и воспитувач во основното училиште („Службен весник на Р</w:t>
      </w:r>
      <w:r w:rsidR="002377D7">
        <w:rPr>
          <w:rFonts w:ascii="StobiSans Regular" w:eastAsia="Times New Roman" w:hAnsi="StobiSans Regular" w:cs="Times New Roman"/>
          <w:szCs w:val="24"/>
          <w:lang w:eastAsia="mk-MK"/>
        </w:rPr>
        <w:t>М</w:t>
      </w:r>
      <w:r w:rsidR="00DF57C0">
        <w:rPr>
          <w:rFonts w:ascii="StobiSans Regular" w:eastAsia="Times New Roman" w:hAnsi="StobiSans Regular" w:cs="Times New Roman"/>
          <w:szCs w:val="24"/>
          <w:lang w:eastAsia="mk-MK"/>
        </w:rPr>
        <w:t>” бр.27/96) и</w:t>
      </w:r>
      <w:r w:rsidR="00D075CC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Правилникот за условите и начинот на полагање на стручниот испит на наставниците и стручните соработни</w:t>
      </w:r>
      <w:r w:rsidR="002377D7">
        <w:rPr>
          <w:rFonts w:ascii="StobiSans Regular" w:eastAsia="Times New Roman" w:hAnsi="StobiSans Regular" w:cs="Times New Roman"/>
          <w:szCs w:val="24"/>
          <w:lang w:eastAsia="mk-MK"/>
        </w:rPr>
        <w:t>ци во јавните средни училиште</w:t>
      </w:r>
      <w:r w:rsidR="00DF57C0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="002377D7" w:rsidRPr="002377D7">
        <w:rPr>
          <w:rFonts w:ascii="StobiSans Regular" w:eastAsia="Times New Roman" w:hAnsi="StobiSans Regular" w:cs="Times New Roman"/>
          <w:szCs w:val="24"/>
          <w:lang w:eastAsia="mk-MK"/>
        </w:rPr>
        <w:t>(„Службен весник на Р</w:t>
      </w:r>
      <w:r w:rsidR="002377D7">
        <w:rPr>
          <w:rFonts w:ascii="StobiSans Regular" w:eastAsia="Times New Roman" w:hAnsi="StobiSans Regular" w:cs="Times New Roman"/>
          <w:szCs w:val="24"/>
          <w:lang w:eastAsia="mk-MK"/>
        </w:rPr>
        <w:t>М</w:t>
      </w:r>
      <w:r w:rsidR="002377D7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” </w:t>
      </w:r>
      <w:r w:rsidR="00D075CC" w:rsidRPr="002377D7">
        <w:rPr>
          <w:rFonts w:ascii="StobiSans Regular" w:eastAsia="Times New Roman" w:hAnsi="StobiSans Regular" w:cs="Times New Roman"/>
          <w:szCs w:val="24"/>
          <w:lang w:eastAsia="mk-MK"/>
        </w:rPr>
        <w:t>бр.27/96</w:t>
      </w:r>
      <w:r w:rsidR="002377D7">
        <w:rPr>
          <w:rFonts w:ascii="StobiSans Regular" w:eastAsia="Times New Roman" w:hAnsi="StobiSans Regular" w:cs="Times New Roman"/>
          <w:szCs w:val="24"/>
          <w:lang w:val="en-GB" w:eastAsia="mk-MK"/>
        </w:rPr>
        <w:t>)</w:t>
      </w:r>
      <w:r w:rsidR="00CD7F2C" w:rsidRPr="002377D7">
        <w:rPr>
          <w:rFonts w:ascii="StobiSans Regular" w:eastAsia="Times New Roman" w:hAnsi="StobiSans Regular" w:cs="Times New Roman"/>
          <w:szCs w:val="24"/>
          <w:lang w:eastAsia="mk-MK"/>
        </w:rPr>
        <w:t>.</w:t>
      </w:r>
    </w:p>
    <w:p w:rsidR="00CD7F2C" w:rsidRPr="002377D7" w:rsidRDefault="00CD7F2C" w:rsidP="00D71E93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CD7F2C" w:rsidRPr="00DF57C0" w:rsidRDefault="003A5268" w:rsidP="002377D7">
      <w:pPr>
        <w:spacing w:after="0" w:line="240" w:lineRule="auto"/>
        <w:jc w:val="both"/>
        <w:rPr>
          <w:rFonts w:ascii="StobiSans Regular" w:eastAsia="Times New Roman" w:hAnsi="StobiSans Regular" w:cs="Times New Roman"/>
          <w:i/>
          <w:szCs w:val="24"/>
          <w:lang w:eastAsia="mk-MK"/>
        </w:rPr>
      </w:pPr>
      <w:r w:rsidRPr="00DF57C0">
        <w:rPr>
          <w:rFonts w:ascii="StobiSans Regular" w:eastAsia="Times New Roman" w:hAnsi="StobiSans Regular" w:cs="Times New Roman"/>
          <w:b/>
          <w:szCs w:val="24"/>
          <w:lang w:eastAsia="mk-MK"/>
        </w:rPr>
        <w:t>Б.</w:t>
      </w:r>
      <w:r w:rsidRPr="00DF57C0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="00CD7F2C" w:rsidRPr="00DF57C0">
        <w:rPr>
          <w:rFonts w:ascii="StobiSans Regular" w:eastAsia="Times New Roman" w:hAnsi="StobiSans Regular" w:cs="Times New Roman"/>
          <w:szCs w:val="24"/>
          <w:lang w:eastAsia="mk-MK"/>
        </w:rPr>
        <w:t xml:space="preserve">За </w:t>
      </w:r>
      <w:r w:rsidR="00CD7F2C" w:rsidRPr="00DF57C0">
        <w:rPr>
          <w:rFonts w:ascii="StobiSans Regular" w:eastAsia="Times New Roman" w:hAnsi="StobiSans Regular" w:cs="Times New Roman"/>
          <w:b/>
          <w:szCs w:val="24"/>
          <w:lang w:eastAsia="mk-MK"/>
        </w:rPr>
        <w:t>кандидатите на кои приправничкиот стаж им започнал од 01.09.202</w:t>
      </w:r>
      <w:r w:rsidR="003D2C83">
        <w:rPr>
          <w:rFonts w:ascii="StobiSans Regular" w:eastAsia="Times New Roman" w:hAnsi="StobiSans Regular" w:cs="Times New Roman"/>
          <w:b/>
          <w:szCs w:val="24"/>
          <w:lang w:eastAsia="mk-MK"/>
        </w:rPr>
        <w:t xml:space="preserve">0 </w:t>
      </w:r>
      <w:r w:rsidR="00CD7F2C" w:rsidRPr="00DF57C0">
        <w:rPr>
          <w:rFonts w:ascii="StobiSans Regular" w:eastAsia="Times New Roman" w:hAnsi="StobiSans Regular" w:cs="Times New Roman"/>
          <w:b/>
          <w:szCs w:val="24"/>
          <w:lang w:eastAsia="mk-MK"/>
        </w:rPr>
        <w:t>година</w:t>
      </w:r>
      <w:r w:rsidR="00CD7F2C" w:rsidRPr="00DF57C0">
        <w:rPr>
          <w:rFonts w:ascii="StobiSans Regular" w:eastAsia="Times New Roman" w:hAnsi="StobiSans Regular" w:cs="Times New Roman"/>
          <w:b/>
          <w:sz w:val="20"/>
          <w:szCs w:val="20"/>
          <w:lang w:eastAsia="mk-MK"/>
        </w:rPr>
        <w:t xml:space="preserve"> </w:t>
      </w:r>
      <w:r w:rsidR="00CD7F2C" w:rsidRPr="00DF57C0">
        <w:rPr>
          <w:rFonts w:ascii="StobiSans Regular" w:eastAsia="Times New Roman" w:hAnsi="StobiSans Regular" w:cs="Times New Roman"/>
          <w:szCs w:val="24"/>
          <w:lang w:eastAsia="mk-MK"/>
        </w:rPr>
        <w:t xml:space="preserve">важат одредбите од Правилникот за програмата за полагање </w:t>
      </w:r>
      <w:r w:rsidR="002377D7" w:rsidRPr="00DF57C0">
        <w:rPr>
          <w:rFonts w:ascii="StobiSans Regular" w:eastAsia="Times New Roman" w:hAnsi="StobiSans Regular" w:cs="Times New Roman"/>
          <w:szCs w:val="24"/>
          <w:lang w:eastAsia="mk-MK"/>
        </w:rPr>
        <w:t>на стручниот испит на наставник</w:t>
      </w:r>
      <w:r w:rsidR="00CD7F2C" w:rsidRPr="00DF57C0">
        <w:rPr>
          <w:rFonts w:ascii="StobiSans Regular" w:eastAsia="Times New Roman" w:hAnsi="StobiSans Regular" w:cs="Times New Roman"/>
          <w:szCs w:val="24"/>
          <w:lang w:eastAsia="mk-MK"/>
        </w:rPr>
        <w:t>-пр</w:t>
      </w:r>
      <w:r w:rsidR="002377D7" w:rsidRPr="00DF57C0">
        <w:rPr>
          <w:rFonts w:ascii="StobiSans Regular" w:eastAsia="Times New Roman" w:hAnsi="StobiSans Regular" w:cs="Times New Roman"/>
          <w:szCs w:val="24"/>
          <w:lang w:eastAsia="mk-MK"/>
        </w:rPr>
        <w:t>иправник и стручен соработник-</w:t>
      </w:r>
      <w:r w:rsidR="00DF57C0" w:rsidRPr="00DF57C0">
        <w:rPr>
          <w:rFonts w:ascii="StobiSans Regular" w:eastAsia="Times New Roman" w:hAnsi="StobiSans Regular" w:cs="Times New Roman"/>
          <w:szCs w:val="24"/>
          <w:lang w:eastAsia="mk-MK"/>
        </w:rPr>
        <w:t>приправник и за начино</w:t>
      </w:r>
      <w:r w:rsidR="00CD7F2C" w:rsidRPr="00DF57C0">
        <w:rPr>
          <w:rFonts w:ascii="StobiSans Regular" w:eastAsia="Times New Roman" w:hAnsi="StobiSans Regular" w:cs="Times New Roman"/>
          <w:szCs w:val="24"/>
          <w:lang w:eastAsia="mk-MK"/>
        </w:rPr>
        <w:t>т на спроведувањето на стручниот испит</w:t>
      </w:r>
      <w:r w:rsidR="002377D7" w:rsidRPr="00DF57C0">
        <w:rPr>
          <w:rFonts w:ascii="StobiSans Regular" w:eastAsia="Times New Roman" w:hAnsi="StobiSans Regular" w:cs="Times New Roman"/>
          <w:szCs w:val="24"/>
          <w:lang w:val="en-GB" w:eastAsia="mk-MK"/>
        </w:rPr>
        <w:t xml:space="preserve"> (</w:t>
      </w:r>
      <w:r w:rsidR="002377D7" w:rsidRPr="00DF57C0">
        <w:rPr>
          <w:rFonts w:ascii="StobiSans Regular" w:eastAsia="Times New Roman" w:hAnsi="StobiSans Regular" w:cs="Times New Roman"/>
          <w:szCs w:val="24"/>
          <w:lang w:eastAsia="mk-MK"/>
        </w:rPr>
        <w:t>„Службен весник на РСМ“ бр.121/20)</w:t>
      </w:r>
      <w:r w:rsidR="00CD7F2C" w:rsidRPr="00DF57C0">
        <w:rPr>
          <w:rFonts w:ascii="StobiSans Regular" w:eastAsia="Times New Roman" w:hAnsi="StobiSans Regular" w:cs="Times New Roman"/>
          <w:szCs w:val="24"/>
          <w:lang w:eastAsia="mk-MK"/>
        </w:rPr>
        <w:t>, Правилникот</w:t>
      </w:r>
      <w:r w:rsidR="002377D7" w:rsidRPr="00DF57C0">
        <w:rPr>
          <w:rFonts w:ascii="StobiSans Regular" w:eastAsia="Times New Roman" w:hAnsi="StobiSans Regular" w:cs="Times New Roman"/>
          <w:szCs w:val="24"/>
          <w:lang w:eastAsia="mk-MK"/>
        </w:rPr>
        <w:t xml:space="preserve"> за менторска поддршка на приправникот </w:t>
      </w:r>
      <w:r w:rsidR="002377D7" w:rsidRPr="00DF57C0">
        <w:rPr>
          <w:rFonts w:ascii="StobiSans Regular" w:eastAsia="Times New Roman" w:hAnsi="StobiSans Regular" w:cs="Times New Roman"/>
          <w:szCs w:val="24"/>
          <w:lang w:val="en-GB" w:eastAsia="mk-MK"/>
        </w:rPr>
        <w:t>(</w:t>
      </w:r>
      <w:r w:rsidR="002377D7" w:rsidRPr="00DF57C0">
        <w:rPr>
          <w:rFonts w:ascii="StobiSans Regular" w:eastAsia="Times New Roman" w:hAnsi="StobiSans Regular" w:cs="Times New Roman"/>
          <w:szCs w:val="24"/>
          <w:lang w:eastAsia="mk-MK"/>
        </w:rPr>
        <w:t>„Службен весник на РСМ“ бр.151/20)</w:t>
      </w:r>
      <w:r w:rsidR="00DF57C0" w:rsidRPr="00DF57C0">
        <w:rPr>
          <w:rFonts w:ascii="StobiSans Regular" w:eastAsia="Times New Roman" w:hAnsi="StobiSans Regular" w:cs="Times New Roman"/>
          <w:szCs w:val="24"/>
          <w:lang w:eastAsia="mk-MK"/>
        </w:rPr>
        <w:t xml:space="preserve"> и </w:t>
      </w:r>
      <w:r w:rsidR="00DF57C0">
        <w:rPr>
          <w:rFonts w:ascii="StobiSans Regular" w:eastAsia="Times New Roman" w:hAnsi="StobiSans Regular" w:cs="Times New Roman"/>
          <w:szCs w:val="24"/>
          <w:lang w:eastAsia="mk-MK"/>
        </w:rPr>
        <w:t>Прав</w:t>
      </w:r>
      <w:r w:rsidR="00DF57C0" w:rsidRPr="00DF57C0">
        <w:rPr>
          <w:rFonts w:ascii="StobiSans Regular" w:eastAsia="Times New Roman" w:hAnsi="StobiSans Regular" w:cs="Times New Roman"/>
          <w:szCs w:val="24"/>
          <w:lang w:eastAsia="mk-MK"/>
        </w:rPr>
        <w:t>илникот за формата, содржината и елементите на</w:t>
      </w:r>
      <w:r w:rsidR="00DF57C0">
        <w:rPr>
          <w:rFonts w:ascii="StobiSans Regular" w:eastAsia="Times New Roman" w:hAnsi="StobiSans Regular" w:cs="Times New Roman"/>
          <w:szCs w:val="24"/>
          <w:lang w:eastAsia="mk-MK"/>
        </w:rPr>
        <w:t xml:space="preserve"> Програмата за поддршка на приправникот и извештајот за совладување на основните професионални компетенции и неговата подготвеност за полагање на стручниот испит </w:t>
      </w:r>
      <w:r w:rsidR="00DF57C0" w:rsidRPr="00DF57C0">
        <w:rPr>
          <w:rFonts w:ascii="StobiSans Regular" w:eastAsia="Times New Roman" w:hAnsi="StobiSans Regular" w:cs="Times New Roman"/>
          <w:i/>
          <w:szCs w:val="24"/>
          <w:lang w:eastAsia="mk-MK"/>
        </w:rPr>
        <w:t>(си</w:t>
      </w:r>
      <w:r w:rsidR="00DF57C0">
        <w:rPr>
          <w:rFonts w:ascii="StobiSans Regular" w:eastAsia="Times New Roman" w:hAnsi="StobiSans Regular" w:cs="Times New Roman"/>
          <w:i/>
          <w:szCs w:val="24"/>
          <w:lang w:eastAsia="mk-MK"/>
        </w:rPr>
        <w:t>те објавени на страната на ДИЦ).</w:t>
      </w:r>
    </w:p>
    <w:p w:rsidR="003A5268" w:rsidRPr="002377D7" w:rsidRDefault="003A5268" w:rsidP="003A5268">
      <w:pPr>
        <w:pStyle w:val="ListParagrap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DF57C0" w:rsidRPr="00DF57C0" w:rsidRDefault="003A5268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i/>
          <w:szCs w:val="24"/>
          <w:lang w:eastAsia="mk-MK"/>
        </w:rPr>
      </w:pPr>
      <w:r w:rsidRPr="00DF57C0">
        <w:rPr>
          <w:rFonts w:ascii="StobiSans Regular" w:eastAsia="Times New Roman" w:hAnsi="StobiSans Regular" w:cs="Times New Roman"/>
          <w:b/>
          <w:szCs w:val="24"/>
          <w:lang w:eastAsia="mk-MK"/>
        </w:rPr>
        <w:t>В.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="00DF57C0" w:rsidRPr="00682CCF">
        <w:rPr>
          <w:rFonts w:ascii="StobiSans Regular" w:eastAsia="Times New Roman" w:hAnsi="StobiSans Regular" w:cs="Times New Roman"/>
          <w:szCs w:val="24"/>
          <w:lang w:eastAsia="mk-MK"/>
        </w:rPr>
        <w:t xml:space="preserve">За </w:t>
      </w:r>
      <w:r w:rsidR="00DF57C0">
        <w:rPr>
          <w:rFonts w:ascii="StobiSans Regular" w:eastAsia="Times New Roman" w:hAnsi="StobiSans Regular" w:cs="Times New Roman"/>
          <w:b/>
          <w:szCs w:val="24"/>
          <w:lang w:eastAsia="mk-MK"/>
        </w:rPr>
        <w:t>кан</w:t>
      </w: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дидатите на кои приправничкиот стаж им започнал пред 01.09.202</w:t>
      </w:r>
      <w:r w:rsidR="003D2C83">
        <w:rPr>
          <w:rFonts w:ascii="StobiSans Regular" w:eastAsia="Times New Roman" w:hAnsi="StobiSans Regular" w:cs="Times New Roman"/>
          <w:b/>
          <w:szCs w:val="24"/>
          <w:lang w:eastAsia="mk-MK"/>
        </w:rPr>
        <w:t>0</w:t>
      </w: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 xml:space="preserve"> година и во меѓувреме имаат прекин, па истиот им продолжил после 01.09.202</w:t>
      </w:r>
      <w:r w:rsidR="003D2C83">
        <w:rPr>
          <w:rFonts w:ascii="StobiSans Regular" w:eastAsia="Times New Roman" w:hAnsi="StobiSans Regular" w:cs="Times New Roman"/>
          <w:b/>
          <w:szCs w:val="24"/>
          <w:lang w:eastAsia="mk-MK"/>
        </w:rPr>
        <w:t>0</w:t>
      </w: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 xml:space="preserve"> година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Pr="00DF57C0">
        <w:rPr>
          <w:rFonts w:ascii="StobiSans Regular" w:eastAsia="Times New Roman" w:hAnsi="StobiSans Regular" w:cs="Times New Roman"/>
          <w:szCs w:val="24"/>
          <w:lang w:eastAsia="mk-MK"/>
        </w:rPr>
        <w:t xml:space="preserve">важат одредбите од </w:t>
      </w:r>
      <w:r w:rsidR="00DF57C0" w:rsidRPr="00DF57C0">
        <w:rPr>
          <w:rFonts w:ascii="StobiSans Regular" w:eastAsia="Times New Roman" w:hAnsi="StobiSans Regular" w:cs="Times New Roman"/>
          <w:szCs w:val="24"/>
          <w:lang w:eastAsia="mk-MK"/>
        </w:rPr>
        <w:t>Правилникот за програмата за полагање на стручниот испит на наставник-приправник и стручен соработник-приправник и за начинот на спроведувањето на стручниот испит</w:t>
      </w:r>
      <w:r w:rsidR="00DF57C0" w:rsidRPr="00DF57C0">
        <w:rPr>
          <w:rFonts w:ascii="StobiSans Regular" w:eastAsia="Times New Roman" w:hAnsi="StobiSans Regular" w:cs="Times New Roman"/>
          <w:szCs w:val="24"/>
          <w:lang w:val="en-GB" w:eastAsia="mk-MK"/>
        </w:rPr>
        <w:t xml:space="preserve"> (</w:t>
      </w:r>
      <w:r w:rsidR="00DF57C0" w:rsidRPr="00DF57C0">
        <w:rPr>
          <w:rFonts w:ascii="StobiSans Regular" w:eastAsia="Times New Roman" w:hAnsi="StobiSans Regular" w:cs="Times New Roman"/>
          <w:szCs w:val="24"/>
          <w:lang w:eastAsia="mk-MK"/>
        </w:rPr>
        <w:t xml:space="preserve">„Службен весник на РСМ“ бр.121/20), Правилникот за менторска поддршка на приправникот </w:t>
      </w:r>
      <w:r w:rsidR="00DF57C0" w:rsidRPr="00DF57C0">
        <w:rPr>
          <w:rFonts w:ascii="StobiSans Regular" w:eastAsia="Times New Roman" w:hAnsi="StobiSans Regular" w:cs="Times New Roman"/>
          <w:szCs w:val="24"/>
          <w:lang w:val="en-GB" w:eastAsia="mk-MK"/>
        </w:rPr>
        <w:t>(</w:t>
      </w:r>
      <w:r w:rsidR="00DF57C0" w:rsidRPr="00DF57C0">
        <w:rPr>
          <w:rFonts w:ascii="StobiSans Regular" w:eastAsia="Times New Roman" w:hAnsi="StobiSans Regular" w:cs="Times New Roman"/>
          <w:szCs w:val="24"/>
          <w:lang w:eastAsia="mk-MK"/>
        </w:rPr>
        <w:t xml:space="preserve">„Службен весник на РСМ“ бр.151/20) и </w:t>
      </w:r>
      <w:r w:rsidR="00DF57C0">
        <w:rPr>
          <w:rFonts w:ascii="StobiSans Regular" w:eastAsia="Times New Roman" w:hAnsi="StobiSans Regular" w:cs="Times New Roman"/>
          <w:szCs w:val="24"/>
          <w:lang w:eastAsia="mk-MK"/>
        </w:rPr>
        <w:t>Прав</w:t>
      </w:r>
      <w:r w:rsidR="00DF57C0" w:rsidRPr="00DF57C0">
        <w:rPr>
          <w:rFonts w:ascii="StobiSans Regular" w:eastAsia="Times New Roman" w:hAnsi="StobiSans Regular" w:cs="Times New Roman"/>
          <w:szCs w:val="24"/>
          <w:lang w:eastAsia="mk-MK"/>
        </w:rPr>
        <w:t>илникот за формата, содржината и елементите на</w:t>
      </w:r>
      <w:r w:rsidR="00DF57C0">
        <w:rPr>
          <w:rFonts w:ascii="StobiSans Regular" w:eastAsia="Times New Roman" w:hAnsi="StobiSans Regular" w:cs="Times New Roman"/>
          <w:szCs w:val="24"/>
          <w:lang w:eastAsia="mk-MK"/>
        </w:rPr>
        <w:t xml:space="preserve"> Програмата за поддршка на приправникот и извештајот за совладување на основните професионални компетенции и неговата подготвеност за полагање на стручниот испит </w:t>
      </w:r>
      <w:r w:rsidR="00DF57C0" w:rsidRPr="00DF57C0">
        <w:rPr>
          <w:rFonts w:ascii="StobiSans Regular" w:eastAsia="Times New Roman" w:hAnsi="StobiSans Regular" w:cs="Times New Roman"/>
          <w:i/>
          <w:szCs w:val="24"/>
          <w:lang w:eastAsia="mk-MK"/>
        </w:rPr>
        <w:t>(си</w:t>
      </w:r>
      <w:r w:rsidR="00DF57C0">
        <w:rPr>
          <w:rFonts w:ascii="StobiSans Regular" w:eastAsia="Times New Roman" w:hAnsi="StobiSans Regular" w:cs="Times New Roman"/>
          <w:i/>
          <w:szCs w:val="24"/>
          <w:lang w:eastAsia="mk-MK"/>
        </w:rPr>
        <w:t>те објавени на страната на ДИЦ).</w:t>
      </w:r>
    </w:p>
    <w:p w:rsidR="00DF57C0" w:rsidRDefault="00DF57C0" w:rsidP="0028131E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DF57C0" w:rsidRDefault="00DF57C0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3F64E8" w:rsidRDefault="003F64E8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3F64E8" w:rsidRDefault="003F64E8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3F64E8" w:rsidRDefault="003F64E8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3F64E8" w:rsidRDefault="003F64E8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3F64E8" w:rsidRDefault="003F64E8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3F64E8" w:rsidRDefault="003F64E8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3F64E8" w:rsidRDefault="003F64E8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3F64E8" w:rsidRDefault="003F64E8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3F64E8" w:rsidRDefault="003F64E8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914B66" w:rsidRDefault="0028131E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lastRenderedPageBreak/>
        <w:t>Приправниците во училиштата кои го завршиле приправничкиот стаж и ги исполнуваат условите за полага</w:t>
      </w:r>
      <w:r w:rsidR="00DF57C0">
        <w:rPr>
          <w:rFonts w:ascii="StobiSans Regular" w:eastAsia="Times New Roman" w:hAnsi="StobiSans Regular" w:cs="Times New Roman"/>
          <w:szCs w:val="24"/>
          <w:lang w:eastAsia="mk-MK"/>
        </w:rPr>
        <w:t xml:space="preserve">ње на стручен испит доставуваат </w:t>
      </w:r>
    </w:p>
    <w:p w:rsidR="00914B66" w:rsidRDefault="00914B66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28131E" w:rsidRPr="00DF57C0" w:rsidRDefault="00914B66" w:rsidP="00DF57C0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  <w:r w:rsidRPr="0085641A">
        <w:rPr>
          <w:rFonts w:ascii="StobiSans Regular" w:eastAsia="Times New Roman" w:hAnsi="StobiSans Regular" w:cs="Times New Roman"/>
          <w:b/>
          <w:color w:val="FF0000"/>
          <w:szCs w:val="24"/>
          <w:u w:val="single"/>
          <w:lang w:eastAsia="mk-MK"/>
        </w:rPr>
        <w:t>ПРИЈАВА ЗА ПОЛАГАЊЕ</w:t>
      </w:r>
      <w:r w:rsidR="0085641A" w:rsidRPr="0085641A">
        <w:rPr>
          <w:rFonts w:ascii="StobiSans Regular" w:eastAsia="Times New Roman" w:hAnsi="StobiSans Regular" w:cs="Times New Roman"/>
          <w:b/>
          <w:color w:val="FF0000"/>
          <w:szCs w:val="24"/>
          <w:u w:val="single"/>
          <w:lang w:eastAsia="mk-MK"/>
        </w:rPr>
        <w:t xml:space="preserve"> </w:t>
      </w:r>
      <w:r w:rsidR="0085641A" w:rsidRPr="0085641A">
        <w:rPr>
          <w:rFonts w:ascii="StobiSans Regular" w:eastAsia="Times New Roman" w:hAnsi="StobiSans Regular" w:cs="Times New Roman"/>
          <w:b/>
          <w:color w:val="FF0000"/>
          <w:szCs w:val="24"/>
          <w:u w:val="single"/>
          <w:lang w:val="en-US" w:eastAsia="mk-MK"/>
        </w:rPr>
        <w:t xml:space="preserve"> (</w:t>
      </w:r>
      <w:r w:rsidR="0085641A" w:rsidRPr="0085641A">
        <w:rPr>
          <w:rFonts w:ascii="StobiSans Regular" w:eastAsia="Times New Roman" w:hAnsi="StobiSans Regular" w:cs="Times New Roman"/>
          <w:b/>
          <w:color w:val="FF0000"/>
          <w:szCs w:val="24"/>
          <w:u w:val="single"/>
          <w:lang w:eastAsia="mk-MK"/>
        </w:rPr>
        <w:t>ТУКА)</w:t>
      </w:r>
      <w:r w:rsidR="0028131E" w:rsidRPr="0085641A">
        <w:rPr>
          <w:rFonts w:ascii="StobiSans Regular" w:eastAsia="Times New Roman" w:hAnsi="StobiSans Regular" w:cs="Times New Roman"/>
          <w:color w:val="FF0000"/>
          <w:szCs w:val="24"/>
          <w:lang w:eastAsia="mk-MK"/>
        </w:rPr>
        <w:t xml:space="preserve"> </w:t>
      </w:r>
      <w:r w:rsidR="0028131E" w:rsidRPr="00DF57C0">
        <w:rPr>
          <w:rFonts w:ascii="StobiSans Regular" w:eastAsia="Times New Roman" w:hAnsi="StobiSans Regular" w:cs="Times New Roman"/>
          <w:szCs w:val="24"/>
          <w:lang w:eastAsia="mk-MK"/>
        </w:rPr>
        <w:t>на стручен испит со следната документација:</w:t>
      </w:r>
    </w:p>
    <w:p w:rsidR="0028131E" w:rsidRDefault="0028131E" w:rsidP="0028131E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tbl>
      <w:tblPr>
        <w:tblStyle w:val="TableGrid"/>
        <w:tblW w:w="9941" w:type="dxa"/>
        <w:tblLook w:val="04A0" w:firstRow="1" w:lastRow="0" w:firstColumn="1" w:lastColumn="0" w:noHBand="0" w:noVBand="1"/>
      </w:tblPr>
      <w:tblGrid>
        <w:gridCol w:w="562"/>
        <w:gridCol w:w="4678"/>
        <w:gridCol w:w="4701"/>
      </w:tblGrid>
      <w:tr w:rsidR="0028131E" w:rsidRPr="002377D7" w:rsidTr="00333B3C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28131E" w:rsidRPr="00DF57C0" w:rsidRDefault="00DF57C0" w:rsidP="00DF57C0">
            <w:pPr>
              <w:jc w:val="center"/>
              <w:rPr>
                <w:rFonts w:ascii="StobiSans Regular" w:eastAsia="Times New Roman" w:hAnsi="StobiSans Regular" w:cs="Times New Roman"/>
                <w:b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b/>
                <w:lang w:eastAsia="mk-MK"/>
              </w:rPr>
              <w:t>Р. бр.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C35613" w:rsidRPr="00244A49" w:rsidRDefault="00C35613" w:rsidP="00C35613">
            <w:pPr>
              <w:jc w:val="both"/>
              <w:rPr>
                <w:rFonts w:ascii="StobiSans Regular" w:eastAsia="Times New Roman" w:hAnsi="StobiSans Regular" w:cs="Times New Roman"/>
                <w:b/>
                <w:color w:val="FF0000"/>
                <w:u w:val="single"/>
                <w:lang w:eastAsia="mk-MK"/>
              </w:rPr>
            </w:pPr>
            <w:r>
              <w:rPr>
                <w:rFonts w:ascii="StobiSans Regular" w:eastAsia="Times New Roman" w:hAnsi="StobiSans Regular" w:cs="Times New Roman"/>
                <w:lang w:eastAsia="mk-MK"/>
              </w:rPr>
              <w:t>С</w:t>
            </w:r>
            <w:r w:rsidRPr="00C35613">
              <w:rPr>
                <w:rFonts w:ascii="StobiSans Regular" w:eastAsia="Times New Roman" w:hAnsi="StobiSans Regular" w:cs="Times New Roman"/>
                <w:lang w:eastAsia="mk-MK"/>
              </w:rPr>
              <w:t xml:space="preserve">огласно </w:t>
            </w:r>
            <w:r w:rsidRPr="00244A49">
              <w:rPr>
                <w:rFonts w:ascii="StobiSans Regular" w:eastAsia="Times New Roman" w:hAnsi="StobiSans Regular" w:cs="Times New Roman"/>
                <w:b/>
                <w:lang w:eastAsia="mk-MK"/>
              </w:rPr>
              <w:t>СТАРИТЕ правилници</w:t>
            </w:r>
            <w:r w:rsidRPr="00DF57C0">
              <w:rPr>
                <w:rFonts w:ascii="StobiSans Regular" w:eastAsia="Times New Roman" w:hAnsi="StobiSans Regular" w:cs="Times New Roman"/>
                <w:b/>
                <w:lang w:eastAsia="mk-MK"/>
              </w:rPr>
              <w:t xml:space="preserve"> </w:t>
            </w:r>
            <w:r w:rsidR="00244A49" w:rsidRPr="00244A49">
              <w:rPr>
                <w:rFonts w:ascii="StobiSans Regular" w:eastAsia="Times New Roman" w:hAnsi="StobiSans Regular" w:cs="Times New Roman"/>
                <w:b/>
                <w:color w:val="FF0000"/>
                <w:u w:val="single"/>
                <w:lang w:eastAsia="mk-MK"/>
              </w:rPr>
              <w:t>ТУКА</w:t>
            </w:r>
          </w:p>
          <w:p w:rsidR="0028131E" w:rsidRPr="00DF57C0" w:rsidRDefault="003A5268" w:rsidP="00C35613">
            <w:pPr>
              <w:jc w:val="both"/>
              <w:rPr>
                <w:rFonts w:ascii="StobiSans Regular" w:eastAsia="Times New Roman" w:hAnsi="StobiSans Regular" w:cs="Times New Roman"/>
                <w:b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b/>
                <w:lang w:eastAsia="mk-MK"/>
              </w:rPr>
              <w:t xml:space="preserve">А. </w:t>
            </w:r>
            <w:r w:rsidR="0028131E" w:rsidRPr="00DF57C0">
              <w:rPr>
                <w:rFonts w:ascii="StobiSans Regular" w:eastAsia="Times New Roman" w:hAnsi="StobiSans Regular" w:cs="Times New Roman"/>
                <w:b/>
                <w:lang w:eastAsia="mk-MK"/>
              </w:rPr>
              <w:t>Кандидати на кои приправничкиот стаж им започнал пред 01.09.202</w:t>
            </w:r>
            <w:r w:rsidR="001E19EC">
              <w:rPr>
                <w:rFonts w:ascii="StobiSans Regular" w:eastAsia="Times New Roman" w:hAnsi="StobiSans Regular" w:cs="Times New Roman"/>
                <w:b/>
                <w:lang w:eastAsia="mk-MK"/>
              </w:rPr>
              <w:t>0</w:t>
            </w:r>
            <w:r w:rsidR="0028131E" w:rsidRPr="00DF57C0">
              <w:rPr>
                <w:rFonts w:ascii="StobiSans Regular" w:eastAsia="Times New Roman" w:hAnsi="StobiSans Regular" w:cs="Times New Roman"/>
                <w:b/>
                <w:lang w:eastAsia="mk-MK"/>
              </w:rPr>
              <w:t xml:space="preserve"> година</w:t>
            </w:r>
            <w:r w:rsidR="00C35613">
              <w:rPr>
                <w:rFonts w:ascii="StobiSans Regular" w:eastAsia="Times New Roman" w:hAnsi="StobiSans Regular" w:cs="Times New Roman"/>
                <w:b/>
                <w:lang w:eastAsia="mk-MK"/>
              </w:rPr>
              <w:t xml:space="preserve">. </w:t>
            </w:r>
          </w:p>
        </w:tc>
        <w:tc>
          <w:tcPr>
            <w:tcW w:w="4701" w:type="dxa"/>
            <w:shd w:val="clear" w:color="auto" w:fill="BFBFBF" w:themeFill="background1" w:themeFillShade="BF"/>
          </w:tcPr>
          <w:p w:rsidR="00C35613" w:rsidRPr="00244A49" w:rsidRDefault="00C35613" w:rsidP="00C35613">
            <w:pPr>
              <w:jc w:val="both"/>
              <w:rPr>
                <w:rFonts w:ascii="StobiSans Regular" w:eastAsia="Times New Roman" w:hAnsi="StobiSans Regular" w:cs="Times New Roman"/>
                <w:b/>
                <w:lang w:eastAsia="mk-MK"/>
              </w:rPr>
            </w:pPr>
            <w:r>
              <w:rPr>
                <w:rFonts w:ascii="StobiSans Regular" w:eastAsia="Times New Roman" w:hAnsi="StobiSans Regular" w:cs="Times New Roman"/>
                <w:lang w:eastAsia="mk-MK"/>
              </w:rPr>
              <w:t>С</w:t>
            </w:r>
            <w:r w:rsidRPr="00C35613">
              <w:rPr>
                <w:rFonts w:ascii="StobiSans Regular" w:eastAsia="Times New Roman" w:hAnsi="StobiSans Regular" w:cs="Times New Roman"/>
                <w:lang w:eastAsia="mk-MK"/>
              </w:rPr>
              <w:t xml:space="preserve">огласно </w:t>
            </w:r>
            <w:r w:rsidRPr="00244A49">
              <w:rPr>
                <w:rFonts w:ascii="StobiSans Regular" w:eastAsia="Times New Roman" w:hAnsi="StobiSans Regular" w:cs="Times New Roman"/>
                <w:b/>
                <w:lang w:eastAsia="mk-MK"/>
              </w:rPr>
              <w:t xml:space="preserve">НОВИТЕ правилници </w:t>
            </w:r>
            <w:r w:rsidR="00244A49" w:rsidRPr="00244A49">
              <w:rPr>
                <w:rFonts w:ascii="StobiSans Regular" w:eastAsia="Times New Roman" w:hAnsi="StobiSans Regular" w:cs="Times New Roman"/>
                <w:b/>
                <w:color w:val="FF0000"/>
                <w:u w:val="single"/>
                <w:lang w:eastAsia="mk-MK"/>
              </w:rPr>
              <w:t>ТУКА</w:t>
            </w:r>
          </w:p>
          <w:p w:rsidR="0028131E" w:rsidRPr="00DF57C0" w:rsidRDefault="003A5268" w:rsidP="00C35613">
            <w:pPr>
              <w:jc w:val="both"/>
              <w:rPr>
                <w:rFonts w:ascii="StobiSans Regular" w:eastAsia="Times New Roman" w:hAnsi="StobiSans Regular" w:cs="Times New Roman"/>
                <w:b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b/>
                <w:lang w:eastAsia="mk-MK"/>
              </w:rPr>
              <w:t>Б.</w:t>
            </w:r>
            <w:r w:rsidR="00515560">
              <w:rPr>
                <w:rFonts w:ascii="StobiSans Regular" w:eastAsia="Times New Roman" w:hAnsi="StobiSans Regular" w:cs="Times New Roman"/>
                <w:b/>
                <w:lang w:val="en-US" w:eastAsia="mk-MK"/>
              </w:rPr>
              <w:t xml:space="preserve"> </w:t>
            </w:r>
            <w:r w:rsidR="00515560">
              <w:rPr>
                <w:rFonts w:ascii="StobiSans Regular" w:eastAsia="Times New Roman" w:hAnsi="StobiSans Regular" w:cs="Times New Roman"/>
                <w:b/>
                <w:lang w:eastAsia="mk-MK"/>
              </w:rPr>
              <w:t>и В.</w:t>
            </w:r>
            <w:r w:rsidRPr="00DF57C0">
              <w:rPr>
                <w:rFonts w:ascii="StobiSans Regular" w:eastAsia="Times New Roman" w:hAnsi="StobiSans Regular" w:cs="Times New Roman"/>
                <w:b/>
                <w:lang w:eastAsia="mk-MK"/>
              </w:rPr>
              <w:t xml:space="preserve"> </w:t>
            </w:r>
            <w:r w:rsidR="0028131E" w:rsidRPr="00DF57C0">
              <w:rPr>
                <w:rFonts w:ascii="StobiSans Regular" w:eastAsia="Times New Roman" w:hAnsi="StobiSans Regular" w:cs="Times New Roman"/>
                <w:b/>
                <w:lang w:eastAsia="mk-MK"/>
              </w:rPr>
              <w:t>Кандидати на кои приправничкиот стаж им започнал од 01.09.202</w:t>
            </w:r>
            <w:r w:rsidR="001E19EC">
              <w:rPr>
                <w:rFonts w:ascii="StobiSans Regular" w:eastAsia="Times New Roman" w:hAnsi="StobiSans Regular" w:cs="Times New Roman"/>
                <w:b/>
                <w:lang w:eastAsia="mk-MK"/>
              </w:rPr>
              <w:t>0</w:t>
            </w:r>
            <w:r w:rsidR="0028131E" w:rsidRPr="00DF57C0">
              <w:rPr>
                <w:rFonts w:ascii="StobiSans Regular" w:eastAsia="Times New Roman" w:hAnsi="StobiSans Regular" w:cs="Times New Roman"/>
                <w:b/>
                <w:lang w:eastAsia="mk-MK"/>
              </w:rPr>
              <w:t xml:space="preserve"> година </w:t>
            </w:r>
            <w:r w:rsidR="00914B66">
              <w:rPr>
                <w:rFonts w:ascii="StobiSans Regular" w:eastAsia="Times New Roman" w:hAnsi="StobiSans Regular" w:cs="Times New Roman"/>
                <w:b/>
                <w:lang w:eastAsia="mk-MK"/>
              </w:rPr>
              <w:t xml:space="preserve">или </w:t>
            </w:r>
            <w:r w:rsidR="00914B66" w:rsidRPr="002377D7">
              <w:rPr>
                <w:rFonts w:ascii="StobiSans Regular" w:eastAsia="Times New Roman" w:hAnsi="StobiSans Regular" w:cs="Times New Roman"/>
                <w:b/>
                <w:szCs w:val="24"/>
                <w:lang w:eastAsia="mk-MK"/>
              </w:rPr>
              <w:t>пред 01.09.202</w:t>
            </w:r>
            <w:r w:rsidR="00914B66">
              <w:rPr>
                <w:rFonts w:ascii="StobiSans Regular" w:eastAsia="Times New Roman" w:hAnsi="StobiSans Regular" w:cs="Times New Roman"/>
                <w:b/>
                <w:szCs w:val="24"/>
                <w:lang w:eastAsia="mk-MK"/>
              </w:rPr>
              <w:t>0</w:t>
            </w:r>
            <w:r w:rsidR="00914B66" w:rsidRPr="002377D7">
              <w:rPr>
                <w:rFonts w:ascii="StobiSans Regular" w:eastAsia="Times New Roman" w:hAnsi="StobiSans Regular" w:cs="Times New Roman"/>
                <w:b/>
                <w:szCs w:val="24"/>
                <w:lang w:eastAsia="mk-MK"/>
              </w:rPr>
              <w:t xml:space="preserve"> година и во меѓувреме имаат прекин, па истиот им продолжил после 01.09.202</w:t>
            </w:r>
            <w:r w:rsidR="00914B66">
              <w:rPr>
                <w:rFonts w:ascii="StobiSans Regular" w:eastAsia="Times New Roman" w:hAnsi="StobiSans Regular" w:cs="Times New Roman"/>
                <w:b/>
                <w:szCs w:val="24"/>
                <w:lang w:eastAsia="mk-MK"/>
              </w:rPr>
              <w:t>0</w:t>
            </w:r>
            <w:r w:rsidR="00914B66" w:rsidRPr="002377D7">
              <w:rPr>
                <w:rFonts w:ascii="StobiSans Regular" w:eastAsia="Times New Roman" w:hAnsi="StobiSans Regular" w:cs="Times New Roman"/>
                <w:b/>
                <w:szCs w:val="24"/>
                <w:lang w:eastAsia="mk-MK"/>
              </w:rPr>
              <w:t xml:space="preserve"> година</w:t>
            </w:r>
            <w:r w:rsidR="00C35613">
              <w:rPr>
                <w:rFonts w:ascii="StobiSans Regular" w:eastAsia="Times New Roman" w:hAnsi="StobiSans Regular" w:cs="Times New Roman"/>
                <w:b/>
                <w:szCs w:val="24"/>
                <w:lang w:eastAsia="mk-MK"/>
              </w:rPr>
              <w:t>.</w:t>
            </w:r>
            <w:r w:rsidR="00914B66" w:rsidRPr="002377D7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</w:t>
            </w:r>
            <w:r w:rsidRPr="00DF57C0">
              <w:rPr>
                <w:rStyle w:val="FootnoteReference"/>
                <w:rFonts w:ascii="StobiSans Regular" w:eastAsia="Times New Roman" w:hAnsi="StobiSans Regular" w:cs="Times New Roman"/>
                <w:b/>
                <w:lang w:eastAsia="mk-MK"/>
              </w:rPr>
              <w:footnoteReference w:id="1"/>
            </w:r>
          </w:p>
        </w:tc>
      </w:tr>
      <w:tr w:rsidR="00853A38" w:rsidRPr="002377D7" w:rsidTr="00333B3C">
        <w:tc>
          <w:tcPr>
            <w:tcW w:w="562" w:type="dxa"/>
            <w:vAlign w:val="center"/>
          </w:tcPr>
          <w:p w:rsidR="00853A38" w:rsidRPr="002377D7" w:rsidRDefault="00853A38" w:rsidP="00DF57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</w:p>
        </w:tc>
        <w:tc>
          <w:tcPr>
            <w:tcW w:w="4678" w:type="dxa"/>
          </w:tcPr>
          <w:p w:rsidR="00853A38" w:rsidRPr="00DF57C0" w:rsidRDefault="00853A38" w:rsidP="00914B66">
            <w:pPr>
              <w:spacing w:before="100" w:beforeAutospacing="1" w:after="100" w:afterAutospacing="1"/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Уверение за завршен приправнички стаж во училиште во траење од една година во кое ќе биде наведен рокот во кој се одвивал приправничкиот стаж </w:t>
            </w:r>
            <w:r w:rsidR="00914B66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- 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заверено со архивски број на училиштето во кое</w:t>
            </w:r>
            <w:r w:rsidR="00914B66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се одвивал приправничкиот стаж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.</w:t>
            </w:r>
          </w:p>
        </w:tc>
        <w:tc>
          <w:tcPr>
            <w:tcW w:w="4701" w:type="dxa"/>
          </w:tcPr>
          <w:p w:rsidR="00853A38" w:rsidRPr="00DF57C0" w:rsidRDefault="00853A38" w:rsidP="00BD71C8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Извешај за совладување на основните проефесионални компетенции на приправникот и неговата подготвеност за полагање на стручниот испит од менторот</w:t>
            </w:r>
            <w:r w:rsidR="00103F98"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(прилог 3 за наставници и 4 за стручни соработници соодветно)</w:t>
            </w:r>
            <w:r w:rsidR="00914B66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-</w:t>
            </w:r>
            <w:r w:rsidR="00914B66"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заверено со архивски број на училиштето во кое</w:t>
            </w:r>
            <w:r w:rsidR="00914B66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се одвивал приправничкиот стаж</w:t>
            </w:r>
            <w:r w:rsidR="00914B66"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.</w:t>
            </w:r>
          </w:p>
        </w:tc>
      </w:tr>
      <w:tr w:rsidR="00853A38" w:rsidRPr="002377D7" w:rsidTr="00333B3C">
        <w:tc>
          <w:tcPr>
            <w:tcW w:w="562" w:type="dxa"/>
            <w:vAlign w:val="center"/>
          </w:tcPr>
          <w:p w:rsidR="00853A38" w:rsidRPr="002377D7" w:rsidRDefault="00853A38" w:rsidP="00DF57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</w:p>
        </w:tc>
        <w:tc>
          <w:tcPr>
            <w:tcW w:w="4678" w:type="dxa"/>
          </w:tcPr>
          <w:p w:rsidR="00853A38" w:rsidRPr="00DF57C0" w:rsidRDefault="00853A38" w:rsidP="00914B66">
            <w:pPr>
              <w:spacing w:before="100" w:beforeAutospacing="1" w:after="100" w:afterAutospacing="1"/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Мислење од менторот за работата на приправникот во текот на реали</w:t>
            </w:r>
            <w:r w:rsidR="00914B66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зацијата на приправничкиот стаж - 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заверено со архивски број на училиштето во кое се одвивал приправничкиот стаж.</w:t>
            </w:r>
          </w:p>
        </w:tc>
        <w:tc>
          <w:tcPr>
            <w:tcW w:w="4701" w:type="dxa"/>
          </w:tcPr>
          <w:p w:rsidR="00853A38" w:rsidRPr="00DF57C0" w:rsidRDefault="00853A38" w:rsidP="00BD71C8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Извештај на менторот за совладување на основните професионални компетенции на приправникот</w:t>
            </w:r>
            <w:r w:rsidR="00103F98"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(прилог 3 за наставници и 4 за стручни соработници соодветно)</w:t>
            </w:r>
            <w:r w:rsidR="00914B66"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</w:t>
            </w:r>
            <w:r w:rsidR="00914B66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- </w:t>
            </w:r>
            <w:r w:rsidR="00914B66"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заверено со архивски број на училиштето во кое</w:t>
            </w:r>
            <w:r w:rsidR="00914B66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се одвивал приправничкиот стаж</w:t>
            </w:r>
            <w:r w:rsidR="00914B66"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.</w:t>
            </w:r>
          </w:p>
        </w:tc>
      </w:tr>
      <w:tr w:rsidR="00853A38" w:rsidRPr="002377D7" w:rsidTr="00333B3C">
        <w:tc>
          <w:tcPr>
            <w:tcW w:w="562" w:type="dxa"/>
            <w:vAlign w:val="center"/>
          </w:tcPr>
          <w:p w:rsidR="00853A38" w:rsidRPr="002377D7" w:rsidRDefault="00853A38" w:rsidP="00DF57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</w:p>
        </w:tc>
        <w:tc>
          <w:tcPr>
            <w:tcW w:w="4678" w:type="dxa"/>
          </w:tcPr>
          <w:p w:rsidR="00C35613" w:rsidRDefault="00853A38" w:rsidP="00682CCF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Мислење од највисокиот стручен орган на училиштето во кое е вработен приправникот за неговата воспитно-образовна работа во текот на приправничкиот стаж </w:t>
            </w:r>
            <w:r w:rsidR="00682CCF">
              <w:rPr>
                <w:rFonts w:ascii="StobiSans Regular" w:eastAsia="Times New Roman" w:hAnsi="StobiSans Regular" w:cs="Times New Roman"/>
                <w:szCs w:val="24"/>
                <w:lang w:val="en-US" w:eastAsia="mk-MK"/>
              </w:rPr>
              <w:t xml:space="preserve">- 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заверено со архивски број на училиштето во кое</w:t>
            </w:r>
            <w:r w:rsidR="00682CCF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се одвивал приправничкиот стаж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.</w:t>
            </w:r>
            <w:r w:rsidR="00103F98"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</w:t>
            </w:r>
          </w:p>
          <w:p w:rsidR="00853A38" w:rsidRPr="00DF57C0" w:rsidRDefault="00853A38" w:rsidP="00682CCF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</w:p>
        </w:tc>
        <w:tc>
          <w:tcPr>
            <w:tcW w:w="4701" w:type="dxa"/>
          </w:tcPr>
          <w:p w:rsidR="00853A38" w:rsidRPr="00DF57C0" w:rsidRDefault="00853A38" w:rsidP="00853A38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Предлог на наставничкиот совет за полагање на приправничкиот стаж за приправникот или за продолжување на приправничкиот стаж</w:t>
            </w:r>
            <w:r w:rsidR="00103F98"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(прилог 3 за наставници и 4 за стручни соработници соодветно)</w:t>
            </w:r>
            <w:r w:rsidR="00914B66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-</w:t>
            </w:r>
            <w:r w:rsidR="00914B66"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заверено со архивски број на училиштето во кое</w:t>
            </w:r>
            <w:r w:rsidR="00914B66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се одвивал приправничкиот стаж.</w:t>
            </w:r>
          </w:p>
        </w:tc>
      </w:tr>
      <w:tr w:rsidR="00853A38" w:rsidRPr="002377D7" w:rsidTr="00333B3C">
        <w:trPr>
          <w:trHeight w:val="557"/>
        </w:trPr>
        <w:tc>
          <w:tcPr>
            <w:tcW w:w="562" w:type="dxa"/>
            <w:vAlign w:val="center"/>
          </w:tcPr>
          <w:p w:rsidR="00853A38" w:rsidRPr="002377D7" w:rsidRDefault="00853A38" w:rsidP="00DF57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</w:p>
        </w:tc>
        <w:tc>
          <w:tcPr>
            <w:tcW w:w="4678" w:type="dxa"/>
          </w:tcPr>
          <w:p w:rsidR="00853A38" w:rsidRPr="00DF57C0" w:rsidRDefault="00853A38" w:rsidP="00853A38">
            <w:pPr>
              <w:spacing w:before="100" w:beforeAutospacing="1" w:after="100" w:afterAutospacing="1"/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Извештај од Фондот за пензиско и инвалидско осигурување на Република Северна Македонија за остварен работен стаж во училиште во траење од една календарска година.</w:t>
            </w:r>
          </w:p>
        </w:tc>
        <w:tc>
          <w:tcPr>
            <w:tcW w:w="4701" w:type="dxa"/>
          </w:tcPr>
          <w:p w:rsidR="00853A38" w:rsidRPr="00DF57C0" w:rsidRDefault="00853A38" w:rsidP="00853A38">
            <w:pPr>
              <w:jc w:val="both"/>
              <w:rPr>
                <w:rFonts w:ascii="StobiSans Regular" w:eastAsia="Times New Roman" w:hAnsi="StobiSans Regular" w:cs="Times New Roman"/>
                <w:sz w:val="20"/>
                <w:szCs w:val="20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Извештај од Фондот за пензиско и инвалидско осигурување на Република Северна Македонија за остварен работен стаж на приправникот во училиште во траење од една календарска година.</w:t>
            </w:r>
          </w:p>
        </w:tc>
      </w:tr>
      <w:tr w:rsidR="00853A38" w:rsidRPr="002377D7" w:rsidTr="00333B3C">
        <w:trPr>
          <w:trHeight w:val="284"/>
        </w:trPr>
        <w:tc>
          <w:tcPr>
            <w:tcW w:w="562" w:type="dxa"/>
            <w:vAlign w:val="center"/>
          </w:tcPr>
          <w:p w:rsidR="00853A38" w:rsidRPr="002377D7" w:rsidRDefault="00853A38" w:rsidP="00DF57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</w:p>
        </w:tc>
        <w:tc>
          <w:tcPr>
            <w:tcW w:w="4678" w:type="dxa"/>
          </w:tcPr>
          <w:p w:rsidR="00853A38" w:rsidRPr="00DF57C0" w:rsidRDefault="00103F98" w:rsidP="00853A38">
            <w:pPr>
              <w:spacing w:before="100" w:beforeAutospacing="1" w:after="100" w:afterAutospacing="1"/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Копија од диплома или уверение за завршено соодветно образование (заверена на нотар)</w:t>
            </w:r>
            <w:r w:rsid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.</w:t>
            </w:r>
          </w:p>
        </w:tc>
        <w:tc>
          <w:tcPr>
            <w:tcW w:w="4701" w:type="dxa"/>
          </w:tcPr>
          <w:p w:rsidR="00853A38" w:rsidRPr="00DF57C0" w:rsidRDefault="00103F98" w:rsidP="00103F98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Копија од диплома или уверение за завршено соодветно образование (заверена на нотар)</w:t>
            </w:r>
            <w:r w:rsid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.</w:t>
            </w:r>
          </w:p>
        </w:tc>
      </w:tr>
      <w:tr w:rsidR="00103F98" w:rsidRPr="002377D7" w:rsidTr="00333B3C">
        <w:tc>
          <w:tcPr>
            <w:tcW w:w="562" w:type="dxa"/>
            <w:vAlign w:val="center"/>
          </w:tcPr>
          <w:p w:rsidR="00103F98" w:rsidRPr="002377D7" w:rsidRDefault="00103F98" w:rsidP="00DF57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</w:p>
        </w:tc>
        <w:tc>
          <w:tcPr>
            <w:tcW w:w="4678" w:type="dxa"/>
          </w:tcPr>
          <w:p w:rsidR="00103F98" w:rsidRPr="00DF57C0" w:rsidRDefault="00103F98" w:rsidP="00103F98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Копија  од уверение за педагошко-психолошка и методска подготовка здобиено на акредитирана високообразовна установа, за приправници на кои им е потребна наведената подготовка согласно нормативот за наставен кадар во наставните програми з</w:t>
            </w:r>
            <w:r w:rsidR="00914B66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а </w:t>
            </w:r>
            <w:r w:rsidR="00914B66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lastRenderedPageBreak/>
              <w:t xml:space="preserve">соодветните наставни предмети 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(заверена на нотар)</w:t>
            </w:r>
            <w:r w:rsid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.</w:t>
            </w:r>
          </w:p>
        </w:tc>
        <w:tc>
          <w:tcPr>
            <w:tcW w:w="4701" w:type="dxa"/>
          </w:tcPr>
          <w:p w:rsidR="00103F98" w:rsidRPr="00DF57C0" w:rsidRDefault="00103F98" w:rsidP="00103F98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lastRenderedPageBreak/>
              <w:t xml:space="preserve">Копија  од уверение за педагошко-психолошка и методска подготовка здобиено на акредитирана високообразовна установа, за приправници на кои им е потребна наведената подготовка согласно нормативот за наставен кадар во наставните програми за </w:t>
            </w:r>
            <w:r w:rsidR="00914B66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lastRenderedPageBreak/>
              <w:t>соодветните наставни предмет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и</w:t>
            </w:r>
            <w:r w:rsidR="00914B66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(заверена на нотар)</w:t>
            </w:r>
            <w:r w:rsid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.</w:t>
            </w:r>
          </w:p>
        </w:tc>
      </w:tr>
      <w:tr w:rsidR="00103F98" w:rsidRPr="002377D7" w:rsidTr="00333B3C">
        <w:tc>
          <w:tcPr>
            <w:tcW w:w="562" w:type="dxa"/>
            <w:vAlign w:val="center"/>
          </w:tcPr>
          <w:p w:rsidR="00103F98" w:rsidRPr="002377D7" w:rsidRDefault="00103F98" w:rsidP="00DF57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</w:p>
        </w:tc>
        <w:tc>
          <w:tcPr>
            <w:tcW w:w="4678" w:type="dxa"/>
          </w:tcPr>
          <w:p w:rsidR="00F93F47" w:rsidRDefault="00103F98" w:rsidP="00F93F47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Домашна писмена работа </w:t>
            </w:r>
            <w:r w:rsidR="00F93F47"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во два примероци, од кои еден примерок на македонски јазик и неговото кирилско писмо и еден примерок на јазикот и писмото на кој приправникот ја изведува наставата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. </w:t>
            </w:r>
          </w:p>
          <w:p w:rsidR="00F93F47" w:rsidRDefault="00F93F47" w:rsidP="00F93F47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Темите за домашната писмена работа се дадени во соодветните правилници кои се погоре наведени.</w:t>
            </w:r>
          </w:p>
          <w:p w:rsidR="00F93F47" w:rsidRDefault="00103F98" w:rsidP="00F93F47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Избраната тема за изработка на домашната писмена работа</w:t>
            </w:r>
            <w:r w:rsidR="006A6B4F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,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приправникот треба да ја истражи и разработи од аспект на нејзината практична применливост во непосредната наставна работа во потесното стручно подрачје на приправникот.</w:t>
            </w:r>
            <w:r w:rsidR="00333B3C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</w:t>
            </w:r>
            <w:r w:rsidR="00333B3C" w:rsidRPr="00704A87">
              <w:rPr>
                <w:rFonts w:ascii="StobiSerif Regular" w:eastAsia="Times New Roman" w:hAnsi="StobiSerif Regular" w:cs="Times New Roman"/>
                <w:lang w:val="ru-RU"/>
              </w:rPr>
              <w:t xml:space="preserve">Стручниот материјал </w:t>
            </w:r>
            <w:r w:rsidR="00333B3C" w:rsidRPr="00704A87">
              <w:rPr>
                <w:rFonts w:ascii="StobiSerif Regular" w:eastAsia="Times New Roman" w:hAnsi="StobiSerif Regular" w:cs="Times New Roman"/>
              </w:rPr>
              <w:t>треба да биде</w:t>
            </w:r>
            <w:r w:rsidR="00333B3C" w:rsidRPr="00704A87">
              <w:rPr>
                <w:rFonts w:ascii="StobiSerif Regular" w:eastAsia="Times New Roman" w:hAnsi="StobiSerif Regular" w:cs="Times New Roman"/>
                <w:lang w:val="ru-RU"/>
              </w:rPr>
              <w:t xml:space="preserve"> во вид на </w:t>
            </w:r>
            <w:r w:rsidR="00333B3C">
              <w:rPr>
                <w:rFonts w:ascii="StobiSerif Regular" w:eastAsia="Times New Roman" w:hAnsi="StobiSerif Regular" w:cs="Times New Roman"/>
                <w:b/>
                <w:lang w:val="ru-RU"/>
              </w:rPr>
              <w:t xml:space="preserve">ЕСЕЈ </w:t>
            </w:r>
            <w:r w:rsidR="00333B3C" w:rsidRPr="00704A87">
              <w:rPr>
                <w:rFonts w:ascii="StobiSerif Regular" w:eastAsia="Times New Roman" w:hAnsi="StobiSerif Regular" w:cs="Times New Roman"/>
                <w:lang w:val="ru-RU"/>
              </w:rPr>
              <w:t xml:space="preserve">за избраниот проблем </w:t>
            </w:r>
            <w:r w:rsidR="00333B3C">
              <w:rPr>
                <w:rFonts w:ascii="StobiSerif Regular" w:eastAsia="Times New Roman" w:hAnsi="StobiSerif Regular" w:cs="Times New Roman"/>
                <w:lang w:val="ru-RU"/>
              </w:rPr>
              <w:t>–</w:t>
            </w:r>
            <w:r w:rsidR="00333B3C" w:rsidRPr="00704A87">
              <w:rPr>
                <w:rFonts w:ascii="StobiSerif Regular" w:eastAsia="Times New Roman" w:hAnsi="StobiSerif Regular" w:cs="Times New Roman"/>
                <w:lang w:val="ru-RU"/>
              </w:rPr>
              <w:t xml:space="preserve"> тема</w:t>
            </w:r>
            <w:r w:rsidR="00333B3C">
              <w:rPr>
                <w:rFonts w:ascii="StobiSerif Regular" w:eastAsia="Times New Roman" w:hAnsi="StobiSerif Regular" w:cs="Times New Roman"/>
                <w:lang w:val="ru-RU"/>
              </w:rPr>
              <w:t xml:space="preserve"> во обем од осум до десет страници.</w:t>
            </w:r>
          </w:p>
          <w:p w:rsidR="00103F98" w:rsidRDefault="00103F98" w:rsidP="00F93F47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Насоки за изработка на </w:t>
            </w:r>
            <w:r w:rsidRPr="00333B3C">
              <w:rPr>
                <w:rFonts w:ascii="StobiSans Regular" w:eastAsia="Times New Roman" w:hAnsi="StobiSans Regular" w:cs="Times New Roman"/>
                <w:b/>
                <w:szCs w:val="24"/>
                <w:lang w:eastAsia="mk-MK"/>
              </w:rPr>
              <w:t>домашната писмена работа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се дадени </w:t>
            </w:r>
            <w:r w:rsidR="0085641A" w:rsidRPr="0085641A">
              <w:rPr>
                <w:rFonts w:ascii="StobiSans Regular" w:eastAsia="Times New Roman" w:hAnsi="StobiSans Regular" w:cs="Times New Roman"/>
                <w:b/>
                <w:color w:val="FF0000"/>
                <w:szCs w:val="24"/>
                <w:u w:val="single"/>
                <w:lang w:eastAsia="mk-MK"/>
              </w:rPr>
              <w:t>ТУКА</w:t>
            </w:r>
            <w:r w:rsidRPr="0085641A">
              <w:rPr>
                <w:rFonts w:ascii="StobiSans Regular" w:eastAsia="Times New Roman" w:hAnsi="StobiSans Regular" w:cs="Times New Roman"/>
                <w:b/>
                <w:color w:val="FF0000"/>
                <w:szCs w:val="24"/>
                <w:u w:val="single"/>
                <w:lang w:eastAsia="mk-MK"/>
              </w:rPr>
              <w:t>.</w:t>
            </w:r>
            <w:r w:rsidRPr="00DF57C0">
              <w:rPr>
                <w:rFonts w:ascii="StobiSans Regular" w:eastAsia="Times New Roman" w:hAnsi="StobiSans Regular" w:cs="Times New Roman"/>
                <w:color w:val="FF0000"/>
                <w:szCs w:val="24"/>
                <w:lang w:eastAsia="mk-MK"/>
              </w:rPr>
              <w:t xml:space="preserve"> </w:t>
            </w:r>
          </w:p>
          <w:p w:rsidR="00F93F47" w:rsidRPr="00DF57C0" w:rsidRDefault="00F93F47" w:rsidP="00F93F47">
            <w:pPr>
              <w:jc w:val="both"/>
              <w:rPr>
                <w:rFonts w:ascii="StobiSans Regular" w:eastAsia="Times New Roman" w:hAnsi="StobiSans Regular" w:cs="Times New Roman"/>
                <w:sz w:val="20"/>
                <w:szCs w:val="20"/>
                <w:lang w:eastAsia="mk-MK"/>
              </w:rPr>
            </w:pPr>
          </w:p>
        </w:tc>
        <w:tc>
          <w:tcPr>
            <w:tcW w:w="4701" w:type="dxa"/>
          </w:tcPr>
          <w:p w:rsidR="00103F98" w:rsidRDefault="00103F98" w:rsidP="00103F98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Акциско истражување или студија на случај, во два примероци, од кои еден примерок на македонски јазик и неговото кирилско писмо и еден примерок на јазикот и писмото на кој приправникот ја изведува наставата</w:t>
            </w:r>
            <w:r w:rsid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.</w:t>
            </w:r>
          </w:p>
          <w:p w:rsidR="00C35613" w:rsidRDefault="00C35613" w:rsidP="00F93F47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</w:p>
          <w:p w:rsidR="00F93F47" w:rsidRDefault="00F93F47" w:rsidP="00F93F47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Обласите/темите за 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Акциско истражување или студија на случај, </w:t>
            </w:r>
            <w:r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за домашната писмена работа се дадени во соодветните правилници кои се погоре наведени.</w:t>
            </w:r>
          </w:p>
          <w:p w:rsidR="00F93F47" w:rsidRDefault="006A6B4F" w:rsidP="00103F98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Избран</w:t>
            </w:r>
            <w:r w:rsidR="00333B3C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иот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</w:t>
            </w:r>
            <w:r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проблем за истражување,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приправникот </w:t>
            </w:r>
            <w:r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го проу</w:t>
            </w:r>
            <w:r w:rsidR="00333B3C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ч</w:t>
            </w:r>
            <w:r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ува, анализира, истражува, спроведува</w:t>
            </w:r>
            <w:r w:rsidR="00115FE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практи</w:t>
            </w:r>
            <w:r w:rsidR="00333B3C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ч</w:t>
            </w:r>
            <w:r w:rsidR="00115FE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ни активности за негово</w:t>
            </w:r>
            <w:r w:rsidR="00333B3C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то</w:t>
            </w:r>
            <w:r w:rsidR="00C35613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</w:t>
            </w:r>
            <w:r w:rsidR="00333B3C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разрешување и изработува соодветен стру</w:t>
            </w:r>
            <w:r w:rsidR="00C35613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ч</w:t>
            </w:r>
            <w:r w:rsidR="00333B3C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ен материјал</w:t>
            </w:r>
            <w:r w:rsidR="00C35613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</w:t>
            </w:r>
            <w:r w:rsidR="00333B3C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во писмена форма</w:t>
            </w:r>
            <w:r w:rsidR="00C35613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, </w:t>
            </w:r>
            <w:r w:rsidR="00333B3C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во обем од најмалку десет, а најмногу до триесет страници.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</w:t>
            </w:r>
          </w:p>
          <w:p w:rsidR="00333B3C" w:rsidRDefault="00333B3C" w:rsidP="00103F98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</w:p>
          <w:p w:rsidR="00C35613" w:rsidRDefault="00C35613" w:rsidP="00103F98">
            <w:pPr>
              <w:jc w:val="both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</w:p>
          <w:p w:rsidR="00F93F47" w:rsidRDefault="00F93F47" w:rsidP="00103F98">
            <w:pPr>
              <w:jc w:val="both"/>
              <w:rPr>
                <w:rFonts w:ascii="StobiSans Regular" w:eastAsia="Times New Roman" w:hAnsi="StobiSans Regular" w:cs="Times New Roman"/>
                <w:color w:val="FF0000"/>
                <w:szCs w:val="24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Насоки за изработка на </w:t>
            </w:r>
            <w:r w:rsidR="00333B3C" w:rsidRPr="00333B3C">
              <w:rPr>
                <w:rFonts w:ascii="StobiSans Regular" w:eastAsia="Times New Roman" w:hAnsi="StobiSans Regular" w:cs="Times New Roman"/>
                <w:b/>
                <w:szCs w:val="24"/>
                <w:lang w:eastAsia="mk-MK"/>
              </w:rPr>
              <w:t>а</w:t>
            </w:r>
            <w:r w:rsidRPr="00333B3C">
              <w:rPr>
                <w:rFonts w:ascii="StobiSans Regular" w:eastAsia="Times New Roman" w:hAnsi="StobiSans Regular" w:cs="Times New Roman"/>
                <w:b/>
                <w:szCs w:val="24"/>
                <w:lang w:eastAsia="mk-MK"/>
              </w:rPr>
              <w:t>кциско истражување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или </w:t>
            </w:r>
            <w:r w:rsidRPr="00333B3C">
              <w:rPr>
                <w:rFonts w:ascii="StobiSans Regular" w:eastAsia="Times New Roman" w:hAnsi="StobiSans Regular" w:cs="Times New Roman"/>
                <w:b/>
                <w:szCs w:val="24"/>
                <w:lang w:eastAsia="mk-MK"/>
              </w:rPr>
              <w:t>студија на случај</w:t>
            </w: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 xml:space="preserve"> се дадени </w:t>
            </w:r>
            <w:r w:rsidR="0085641A" w:rsidRPr="0085641A">
              <w:rPr>
                <w:rFonts w:ascii="StobiSans Regular" w:eastAsia="Times New Roman" w:hAnsi="StobiSans Regular" w:cs="Times New Roman"/>
                <w:b/>
                <w:color w:val="FF0000"/>
                <w:szCs w:val="24"/>
                <w:u w:val="single"/>
                <w:lang w:eastAsia="mk-MK"/>
              </w:rPr>
              <w:t>ТУКА</w:t>
            </w:r>
            <w:r w:rsidRPr="00DF57C0">
              <w:rPr>
                <w:rFonts w:ascii="StobiSans Regular" w:eastAsia="Times New Roman" w:hAnsi="StobiSans Regular" w:cs="Times New Roman"/>
                <w:color w:val="FF0000"/>
                <w:szCs w:val="24"/>
                <w:u w:val="single"/>
                <w:lang w:eastAsia="mk-MK"/>
              </w:rPr>
              <w:t>.</w:t>
            </w:r>
            <w:r w:rsidRPr="00DF57C0">
              <w:rPr>
                <w:rFonts w:ascii="StobiSans Regular" w:eastAsia="Times New Roman" w:hAnsi="StobiSans Regular" w:cs="Times New Roman"/>
                <w:color w:val="FF0000"/>
                <w:szCs w:val="24"/>
                <w:lang w:eastAsia="mk-MK"/>
              </w:rPr>
              <w:t xml:space="preserve"> </w:t>
            </w:r>
          </w:p>
          <w:p w:rsidR="00F93F47" w:rsidRPr="00DF57C0" w:rsidRDefault="00F93F47" w:rsidP="00103F98">
            <w:pPr>
              <w:jc w:val="both"/>
              <w:rPr>
                <w:rFonts w:ascii="StobiSans Regular" w:eastAsia="Times New Roman" w:hAnsi="StobiSans Regular" w:cs="Times New Roman"/>
                <w:sz w:val="20"/>
                <w:szCs w:val="20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.</w:t>
            </w:r>
          </w:p>
        </w:tc>
      </w:tr>
      <w:tr w:rsidR="00103F98" w:rsidRPr="002377D7" w:rsidTr="00333B3C">
        <w:tc>
          <w:tcPr>
            <w:tcW w:w="562" w:type="dxa"/>
            <w:vAlign w:val="center"/>
          </w:tcPr>
          <w:p w:rsidR="00103F98" w:rsidRPr="002377D7" w:rsidRDefault="00103F98" w:rsidP="00DF57C0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StobiSans Regular" w:eastAsia="Times New Roman" w:hAnsi="StobiSans Regular" w:cs="Times New Roman"/>
                <w:szCs w:val="24"/>
                <w:lang w:eastAsia="mk-MK"/>
              </w:rPr>
            </w:pPr>
          </w:p>
        </w:tc>
        <w:tc>
          <w:tcPr>
            <w:tcW w:w="4678" w:type="dxa"/>
          </w:tcPr>
          <w:p w:rsidR="00103F98" w:rsidRPr="00DF57C0" w:rsidRDefault="00103F98" w:rsidP="00103F98">
            <w:pPr>
              <w:jc w:val="both"/>
              <w:rPr>
                <w:rFonts w:ascii="StobiSans Regular" w:eastAsia="Times New Roman" w:hAnsi="StobiSans Regular" w:cs="Times New Roman"/>
                <w:sz w:val="20"/>
                <w:szCs w:val="20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Примерок од уплатницата за уплатените средства за полагање на стручен испит (уплатница во оригинал).</w:t>
            </w:r>
          </w:p>
        </w:tc>
        <w:tc>
          <w:tcPr>
            <w:tcW w:w="4701" w:type="dxa"/>
          </w:tcPr>
          <w:p w:rsidR="00103F98" w:rsidRPr="00DF57C0" w:rsidRDefault="00103F98" w:rsidP="00103F98">
            <w:pPr>
              <w:jc w:val="both"/>
              <w:rPr>
                <w:rFonts w:ascii="StobiSans Regular" w:eastAsia="Times New Roman" w:hAnsi="StobiSans Regular" w:cs="Times New Roman"/>
                <w:sz w:val="20"/>
                <w:szCs w:val="20"/>
                <w:lang w:eastAsia="mk-MK"/>
              </w:rPr>
            </w:pPr>
            <w:r w:rsidRPr="00DF57C0">
              <w:rPr>
                <w:rFonts w:ascii="StobiSans Regular" w:eastAsia="Times New Roman" w:hAnsi="StobiSans Regular" w:cs="Times New Roman"/>
                <w:szCs w:val="24"/>
                <w:lang w:eastAsia="mk-MK"/>
              </w:rPr>
              <w:t>Примерок од уплатницата за уплатените средства за полагање на стручен испит (уплатница во оригинал).</w:t>
            </w:r>
          </w:p>
        </w:tc>
      </w:tr>
    </w:tbl>
    <w:p w:rsidR="0028131E" w:rsidRPr="002377D7" w:rsidRDefault="0028131E" w:rsidP="0028131E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481B56" w:rsidRPr="002377D7" w:rsidRDefault="00481B56" w:rsidP="00AF4A6E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481B56" w:rsidRPr="002377D7" w:rsidRDefault="00481B56" w:rsidP="00481B56">
      <w:pPr>
        <w:spacing w:after="0" w:line="240" w:lineRule="auto"/>
        <w:jc w:val="both"/>
        <w:rPr>
          <w:rFonts w:ascii="StobiSans Regular" w:eastAsia="Times New Roman" w:hAnsi="StobiSans Regular" w:cs="Times New Roman"/>
          <w:b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Пријавата со комплетната документација се доставува </w:t>
      </w:r>
      <w:r w:rsidR="008C2016" w:rsidRPr="002377D7">
        <w:rPr>
          <w:rFonts w:ascii="StobiSans Regular" w:eastAsia="Times New Roman" w:hAnsi="StobiSans Regular" w:cs="Times New Roman"/>
          <w:b/>
          <w:szCs w:val="24"/>
          <w:u w:val="single"/>
          <w:lang w:eastAsia="mk-MK"/>
        </w:rPr>
        <w:t>ИСКЛУЧИВО ПО ПОШТА</w:t>
      </w:r>
      <w:r w:rsidR="008C2016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до </w:t>
      </w: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Државниот испитен центар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со адреса</w:t>
      </w:r>
      <w:r w:rsidR="008C2016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на ул.„Васил Ѓоргов“ бб., 1000 Скопје, </w:t>
      </w:r>
      <w:r w:rsidR="000E59BB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испратена 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најдоцна до </w:t>
      </w:r>
      <w:r w:rsidR="00F93F47" w:rsidRPr="00333B3C">
        <w:rPr>
          <w:rFonts w:ascii="StobiSans Regular" w:eastAsia="Times New Roman" w:hAnsi="StobiSans Regular" w:cs="Times New Roman"/>
          <w:b/>
          <w:szCs w:val="24"/>
          <w:lang w:eastAsia="mk-MK"/>
        </w:rPr>
        <w:t>0</w:t>
      </w:r>
      <w:r w:rsidR="00570ED4">
        <w:rPr>
          <w:rFonts w:ascii="StobiSans Regular" w:eastAsia="Times New Roman" w:hAnsi="StobiSans Regular" w:cs="Times New Roman"/>
          <w:b/>
          <w:szCs w:val="24"/>
          <w:lang w:val="en-US" w:eastAsia="mk-MK"/>
        </w:rPr>
        <w:t>8</w:t>
      </w:r>
      <w:r w:rsidR="006C15C9" w:rsidRPr="00333B3C">
        <w:rPr>
          <w:rFonts w:ascii="StobiSans Regular" w:eastAsia="Times New Roman" w:hAnsi="StobiSans Regular" w:cs="Times New Roman"/>
          <w:b/>
          <w:szCs w:val="24"/>
          <w:lang w:eastAsia="mk-MK"/>
        </w:rPr>
        <w:t>.</w:t>
      </w:r>
      <w:r w:rsidR="00F93F47" w:rsidRPr="00333B3C">
        <w:rPr>
          <w:rFonts w:ascii="StobiSans Regular" w:eastAsia="Times New Roman" w:hAnsi="StobiSans Regular" w:cs="Times New Roman"/>
          <w:b/>
          <w:szCs w:val="24"/>
          <w:lang w:eastAsia="mk-MK"/>
        </w:rPr>
        <w:t>11</w:t>
      </w:r>
      <w:r w:rsidR="006C15C9" w:rsidRPr="00333B3C">
        <w:rPr>
          <w:rFonts w:ascii="StobiSans Regular" w:eastAsia="Times New Roman" w:hAnsi="StobiSans Regular" w:cs="Times New Roman"/>
          <w:b/>
          <w:szCs w:val="24"/>
          <w:lang w:eastAsia="mk-MK"/>
        </w:rPr>
        <w:t>.2021</w:t>
      </w:r>
      <w:r w:rsidRPr="00333B3C">
        <w:rPr>
          <w:rFonts w:ascii="StobiSans Regular" w:eastAsia="Times New Roman" w:hAnsi="StobiSans Regular" w:cs="Times New Roman"/>
          <w:b/>
          <w:szCs w:val="24"/>
          <w:lang w:eastAsia="mk-MK"/>
        </w:rPr>
        <w:t xml:space="preserve"> година (</w:t>
      </w:r>
      <w:r w:rsidR="00570ED4">
        <w:rPr>
          <w:rFonts w:ascii="StobiSans Regular" w:eastAsia="Times New Roman" w:hAnsi="StobiSans Regular" w:cs="Times New Roman"/>
          <w:b/>
          <w:szCs w:val="24"/>
          <w:lang w:eastAsia="mk-MK"/>
        </w:rPr>
        <w:t>понеделник</w:t>
      </w:r>
      <w:r w:rsidR="00F93F47" w:rsidRPr="00333B3C">
        <w:rPr>
          <w:rFonts w:ascii="StobiSans Regular" w:eastAsia="Times New Roman" w:hAnsi="StobiSans Regular" w:cs="Times New Roman"/>
          <w:b/>
          <w:szCs w:val="24"/>
          <w:lang w:eastAsia="mk-MK"/>
        </w:rPr>
        <w:t>)</w:t>
      </w:r>
      <w:r w:rsidRPr="00333B3C">
        <w:rPr>
          <w:rFonts w:ascii="StobiSans Regular" w:eastAsia="Times New Roman" w:hAnsi="StobiSans Regular" w:cs="Times New Roman"/>
          <w:b/>
          <w:szCs w:val="24"/>
          <w:lang w:eastAsia="mk-MK"/>
        </w:rPr>
        <w:t>.</w:t>
      </w:r>
    </w:p>
    <w:p w:rsidR="00481B56" w:rsidRPr="002377D7" w:rsidRDefault="00481B56" w:rsidP="00481B56">
      <w:pPr>
        <w:spacing w:after="0" w:line="240" w:lineRule="auto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D305ED" w:rsidRPr="002377D7" w:rsidRDefault="00D075CC" w:rsidP="00D075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Приправниците од основните училишта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="00F20EBE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во пријавата за полагање на стручен испит 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треба </w:t>
      </w:r>
      <w:r w:rsidR="00F20EBE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да го наведат </w:t>
      </w:r>
      <w:r w:rsidR="00D305ED" w:rsidRPr="002377D7">
        <w:rPr>
          <w:rFonts w:ascii="StobiSans Regular" w:eastAsia="Times New Roman" w:hAnsi="StobiSans Regular" w:cs="Times New Roman"/>
          <w:szCs w:val="24"/>
          <w:lang w:eastAsia="mk-MK"/>
        </w:rPr>
        <w:t>одделението во кое</w:t>
      </w:r>
      <w:r w:rsidR="00F20EBE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изведуваат настава</w:t>
      </w:r>
      <w:r w:rsidR="00AA77C8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и наставниот предмет</w:t>
      </w:r>
      <w:r w:rsidR="00F20EBE" w:rsidRPr="002377D7">
        <w:rPr>
          <w:rFonts w:ascii="StobiSans Regular" w:eastAsia="Times New Roman" w:hAnsi="StobiSans Regular" w:cs="Times New Roman"/>
          <w:szCs w:val="24"/>
          <w:lang w:eastAsia="mk-MK"/>
        </w:rPr>
        <w:t>.</w:t>
      </w:r>
    </w:p>
    <w:p w:rsidR="00D075CC" w:rsidRPr="002377D7" w:rsidRDefault="00D075CC" w:rsidP="00D075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Приправниците од средните училишта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во пријавата за полагање на стручен испит треба да </w:t>
      </w:r>
      <w:r w:rsidR="00FD22E9" w:rsidRPr="002377D7">
        <w:rPr>
          <w:rFonts w:ascii="StobiSans Regular" w:eastAsia="Times New Roman" w:hAnsi="StobiSans Regular" w:cs="Times New Roman"/>
          <w:szCs w:val="24"/>
          <w:lang w:eastAsia="mk-MK"/>
        </w:rPr>
        <w:t>ја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наведат </w:t>
      </w:r>
      <w:r w:rsidR="00AA77C8" w:rsidRPr="002377D7">
        <w:rPr>
          <w:rFonts w:ascii="StobiSans Regular" w:eastAsia="Times New Roman" w:hAnsi="StobiSans Regular" w:cs="Times New Roman"/>
          <w:szCs w:val="24"/>
          <w:lang w:eastAsia="mk-MK"/>
        </w:rPr>
        <w:t>годината во која изведуваат настава и наставниот предмет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. </w:t>
      </w:r>
    </w:p>
    <w:p w:rsidR="00D075CC" w:rsidRPr="002377D7" w:rsidRDefault="00D075CC" w:rsidP="00D075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 xml:space="preserve">Приправниците од </w:t>
      </w:r>
      <w:r w:rsidR="00481B56"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средните стручни</w:t>
      </w: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 xml:space="preserve"> училишта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="00481B56" w:rsidRPr="002377D7">
        <w:rPr>
          <w:rFonts w:ascii="StobiSans Regular" w:eastAsia="Times New Roman" w:hAnsi="StobiSans Regular" w:cs="Times New Roman"/>
          <w:szCs w:val="24"/>
          <w:lang w:eastAsia="mk-MK"/>
        </w:rPr>
        <w:t>во пријавата за полагање на стручен испит треба да</w:t>
      </w:r>
      <w:r w:rsidR="00AA77C8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ја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наведат </w:t>
      </w:r>
      <w:r w:rsidR="00AA77C8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годината во која изведуваат настава, предметот и 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>видот на струката</w:t>
      </w:r>
      <w:r w:rsidR="00481B56" w:rsidRPr="002377D7">
        <w:rPr>
          <w:rFonts w:ascii="StobiSans Regular" w:eastAsia="Times New Roman" w:hAnsi="StobiSans Regular" w:cs="Times New Roman"/>
          <w:szCs w:val="24"/>
          <w:lang w:eastAsia="mk-MK"/>
        </w:rPr>
        <w:t>.</w:t>
      </w:r>
    </w:p>
    <w:p w:rsidR="00D075CC" w:rsidRPr="002377D7" w:rsidRDefault="00481B56" w:rsidP="00D075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Приправниците од уметничките училишта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во пријавата за полагање на стручен испит треба да</w:t>
      </w:r>
      <w:r w:rsidR="00AA77C8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ја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наведат</w:t>
      </w:r>
      <w:r w:rsidR="00AA77C8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годината во која изведуваат настава, предметот и</w:t>
      </w:r>
      <w:r w:rsidR="00D075CC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видот на уметност.</w:t>
      </w:r>
    </w:p>
    <w:p w:rsidR="00AF4A6E" w:rsidRPr="002377D7" w:rsidRDefault="00AF4A6E" w:rsidP="00132963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481B56" w:rsidRPr="002377D7" w:rsidRDefault="00F20EBE" w:rsidP="00FC216B">
      <w:pPr>
        <w:spacing w:after="0" w:line="240" w:lineRule="auto"/>
        <w:rPr>
          <w:rFonts w:ascii="StobiSans Regular" w:eastAsia="Times New Roman" w:hAnsi="StobiSans Regular" w:cs="Times New Roman"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Кандидатите за полагање на стручен испит уплаќаат средства во висина од </w:t>
      </w:r>
      <w:r w:rsidRPr="002377D7">
        <w:rPr>
          <w:rFonts w:ascii="StobiSans Regular" w:eastAsia="Times New Roman" w:hAnsi="StobiSans Regular" w:cs="Times New Roman"/>
          <w:b/>
          <w:i/>
          <w:szCs w:val="24"/>
          <w:lang w:eastAsia="mk-MK"/>
        </w:rPr>
        <w:t>1.600</w:t>
      </w:r>
      <w:r w:rsidR="000557D6" w:rsidRPr="002377D7">
        <w:rPr>
          <w:rFonts w:ascii="StobiSans Regular" w:eastAsia="Times New Roman" w:hAnsi="StobiSans Regular" w:cs="Times New Roman"/>
          <w:b/>
          <w:i/>
          <w:szCs w:val="24"/>
          <w:lang w:eastAsia="mk-MK"/>
        </w:rPr>
        <w:t xml:space="preserve">,00 </w:t>
      </w:r>
      <w:r w:rsidRPr="002377D7">
        <w:rPr>
          <w:rFonts w:ascii="StobiSans Regular" w:eastAsia="Times New Roman" w:hAnsi="StobiSans Regular" w:cs="Times New Roman"/>
          <w:b/>
          <w:i/>
          <w:szCs w:val="24"/>
          <w:lang w:eastAsia="mk-MK"/>
        </w:rPr>
        <w:t>(илјада и шестотини) денари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="00481B56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>на уплатница</w:t>
      </w:r>
      <w:r w:rsidR="000557D6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пополнета на следниот начин:</w:t>
      </w:r>
    </w:p>
    <w:p w:rsidR="000557D6" w:rsidRPr="00C35613" w:rsidRDefault="000557D6" w:rsidP="00FC216B">
      <w:pPr>
        <w:spacing w:after="0" w:line="240" w:lineRule="auto"/>
        <w:rPr>
          <w:rFonts w:ascii="StobiSans Regular" w:eastAsia="Times New Roman" w:hAnsi="StobiSans Regular" w:cs="Times New Roman"/>
          <w:b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br/>
      </w:r>
      <w:r w:rsidR="00F20EBE"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Цел на дознака:</w:t>
      </w:r>
      <w:r w:rsidR="00F20EBE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Уплата за стручен испит на приправници</w:t>
      </w:r>
      <w:r w:rsidR="00E02B50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во училишта</w:t>
      </w:r>
      <w:r w:rsidR="00E02B50" w:rsidRPr="00C35613">
        <w:rPr>
          <w:rFonts w:ascii="StobiSans Regular" w:eastAsia="Times New Roman" w:hAnsi="StobiSans Regular" w:cs="Times New Roman"/>
          <w:b/>
          <w:szCs w:val="24"/>
          <w:lang w:eastAsia="mk-MK"/>
        </w:rPr>
        <w:t>-</w:t>
      </w:r>
      <w:r w:rsidR="00103F98" w:rsidRPr="00C35613">
        <w:rPr>
          <w:rFonts w:ascii="StobiSans Regular" w:eastAsia="Times New Roman" w:hAnsi="StobiSans Regular" w:cs="Times New Roman"/>
          <w:b/>
          <w:szCs w:val="24"/>
          <w:lang w:eastAsia="mk-MK"/>
        </w:rPr>
        <w:t xml:space="preserve">есенски </w:t>
      </w:r>
      <w:r w:rsidRPr="00C35613">
        <w:rPr>
          <w:rFonts w:ascii="StobiSans Regular" w:eastAsia="Times New Roman" w:hAnsi="StobiSans Regular" w:cs="Times New Roman"/>
          <w:b/>
          <w:szCs w:val="24"/>
          <w:lang w:eastAsia="mk-MK"/>
        </w:rPr>
        <w:t>испитен рок 20</w:t>
      </w:r>
      <w:r w:rsidR="0085211E" w:rsidRPr="00C35613">
        <w:rPr>
          <w:rFonts w:ascii="StobiSans Regular" w:eastAsia="Times New Roman" w:hAnsi="StobiSans Regular" w:cs="Times New Roman"/>
          <w:b/>
          <w:szCs w:val="24"/>
          <w:lang w:eastAsia="mk-MK"/>
        </w:rPr>
        <w:t>2</w:t>
      </w:r>
      <w:r w:rsidR="00E1319C" w:rsidRPr="00C35613">
        <w:rPr>
          <w:rFonts w:ascii="StobiSans Regular" w:eastAsia="Times New Roman" w:hAnsi="StobiSans Regular" w:cs="Times New Roman"/>
          <w:b/>
          <w:szCs w:val="24"/>
          <w:lang w:eastAsia="mk-MK"/>
        </w:rPr>
        <w:t xml:space="preserve">1 </w:t>
      </w:r>
      <w:r w:rsidRPr="00C35613">
        <w:rPr>
          <w:rFonts w:ascii="StobiSans Regular" w:eastAsia="Times New Roman" w:hAnsi="StobiSans Regular" w:cs="Times New Roman"/>
          <w:b/>
          <w:szCs w:val="24"/>
          <w:lang w:eastAsia="mk-MK"/>
        </w:rPr>
        <w:t>година;</w:t>
      </w:r>
    </w:p>
    <w:p w:rsidR="000557D6" w:rsidRPr="00DF57C0" w:rsidRDefault="00F20EBE" w:rsidP="00DF57C0">
      <w:pPr>
        <w:spacing w:after="0" w:line="240" w:lineRule="auto"/>
        <w:rPr>
          <w:rFonts w:ascii="StobiSans Regular" w:hAnsi="StobiSans Regular" w:cs="Arial"/>
        </w:rPr>
      </w:pP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Назив на примач: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Б</w:t>
      </w:r>
      <w:r w:rsidR="000557D6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уџет на Република </w:t>
      </w:r>
      <w:r w:rsidR="008E20F4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Северна </w:t>
      </w:r>
      <w:r w:rsidR="000557D6" w:rsidRPr="002377D7">
        <w:rPr>
          <w:rFonts w:ascii="StobiSans Regular" w:eastAsia="Times New Roman" w:hAnsi="StobiSans Regular" w:cs="Times New Roman"/>
          <w:szCs w:val="24"/>
          <w:lang w:eastAsia="mk-MK"/>
        </w:rPr>
        <w:t>Македонија;</w:t>
      </w:r>
      <w:r w:rsidR="000557D6" w:rsidRPr="002377D7">
        <w:rPr>
          <w:rFonts w:ascii="StobiSans Regular" w:eastAsia="Times New Roman" w:hAnsi="StobiSans Regular" w:cs="Times New Roman"/>
          <w:szCs w:val="24"/>
          <w:lang w:eastAsia="mk-MK"/>
        </w:rPr>
        <w:br/>
      </w: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Банка на примач: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Народна банка на</w:t>
      </w:r>
      <w:r w:rsidR="000557D6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Република Северна</w:t>
      </w:r>
      <w:r w:rsidR="006C3211" w:rsidRPr="002377D7">
        <w:rPr>
          <w:rFonts w:ascii="StobiSans Regular" w:eastAsia="Times New Roman" w:hAnsi="StobiSans Regular" w:cs="Times New Roman"/>
          <w:szCs w:val="24"/>
          <w:lang w:val="en-US" w:eastAsia="mk-MK"/>
        </w:rPr>
        <w:t xml:space="preserve"> </w:t>
      </w:r>
      <w:r w:rsidR="000557D6" w:rsidRPr="002377D7">
        <w:rPr>
          <w:rFonts w:ascii="StobiSans Regular" w:eastAsia="Times New Roman" w:hAnsi="StobiSans Regular" w:cs="Times New Roman"/>
          <w:szCs w:val="24"/>
          <w:lang w:eastAsia="mk-MK"/>
        </w:rPr>
        <w:t>Македонија;</w:t>
      </w:r>
      <w:r w:rsidR="000557D6" w:rsidRPr="002377D7">
        <w:rPr>
          <w:rFonts w:ascii="StobiSans Regular" w:eastAsia="Times New Roman" w:hAnsi="StobiSans Regular" w:cs="Times New Roman"/>
          <w:szCs w:val="24"/>
          <w:lang w:eastAsia="mk-MK"/>
        </w:rPr>
        <w:br/>
      </w: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Трансакциска сметка:</w:t>
      </w:r>
      <w:r w:rsidR="000557D6" w:rsidRPr="002377D7">
        <w:rPr>
          <w:rFonts w:ascii="StobiSans Regular" w:eastAsia="Times New Roman" w:hAnsi="StobiSans Regular" w:cs="Times New Roman"/>
          <w:szCs w:val="24"/>
          <w:lang w:eastAsia="mk-MK"/>
        </w:rPr>
        <w:t>100000000063095;</w:t>
      </w:r>
      <w:r w:rsidR="000557D6" w:rsidRPr="002377D7">
        <w:rPr>
          <w:rFonts w:ascii="StobiSans Regular" w:eastAsia="Times New Roman" w:hAnsi="StobiSans Regular" w:cs="Times New Roman"/>
          <w:szCs w:val="24"/>
          <w:lang w:eastAsia="mk-MK"/>
        </w:rPr>
        <w:br/>
      </w: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Сметка на буџетски корисник: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="00526A2C" w:rsidRPr="002377D7">
        <w:rPr>
          <w:rFonts w:ascii="StobiSans Regular" w:hAnsi="StobiSans Regular" w:cs="Arial"/>
        </w:rPr>
        <w:t>1600261506 787 16</w:t>
      </w:r>
      <w:r w:rsidR="00E02B50" w:rsidRPr="002377D7">
        <w:rPr>
          <w:rFonts w:ascii="StobiSans Regular" w:hAnsi="StobiSans Regular" w:cs="Arial"/>
        </w:rPr>
        <w:t>;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br/>
      </w: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lastRenderedPageBreak/>
        <w:t>Приходна шифра: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="00526A2C" w:rsidRPr="002377D7">
        <w:rPr>
          <w:rFonts w:ascii="StobiSans Regular" w:hAnsi="StobiSans Regular" w:cs="Arial"/>
        </w:rPr>
        <w:t>723013</w:t>
      </w:r>
      <w:r w:rsidR="00E02B50" w:rsidRPr="002377D7">
        <w:rPr>
          <w:rFonts w:ascii="StobiSans Regular" w:hAnsi="StobiSans Regular" w:cs="Arial"/>
        </w:rPr>
        <w:t>;</w:t>
      </w:r>
      <w:r w:rsidR="00526A2C" w:rsidRPr="002377D7">
        <w:rPr>
          <w:rFonts w:ascii="StobiSans Regular" w:eastAsia="Times New Roman" w:hAnsi="StobiSans Regular" w:cs="Times New Roman"/>
          <w:szCs w:val="24"/>
          <w:lang w:eastAsia="mk-MK"/>
        </w:rPr>
        <w:br/>
      </w:r>
      <w:r w:rsidR="00526A2C"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Програма</w:t>
      </w:r>
      <w:r w:rsidR="000557D6"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:</w:t>
      </w:r>
      <w:r w:rsidR="00526A2C"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3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>0.</w:t>
      </w:r>
    </w:p>
    <w:p w:rsidR="00AF4A6E" w:rsidRPr="002377D7" w:rsidRDefault="00AF4A6E" w:rsidP="00481B56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НАПОМЕНА: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Прашањата за проверка на општите знаења во врска со законско-нормативната регулатива и организацијата на дејноста ќе бидат од актуелните законски прописи од областа на образованието.</w:t>
      </w:r>
    </w:p>
    <w:p w:rsidR="00AF4A6E" w:rsidRPr="002377D7" w:rsidRDefault="00AF4A6E" w:rsidP="00481B56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0557D6" w:rsidRPr="002377D7" w:rsidRDefault="00C35613" w:rsidP="00F24DF9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  <w:r>
        <w:rPr>
          <w:rFonts w:ascii="StobiSans Regular" w:eastAsia="Times New Roman" w:hAnsi="StobiSans Regular" w:cs="Times New Roman"/>
          <w:szCs w:val="24"/>
          <w:lang w:eastAsia="mk-MK"/>
        </w:rPr>
        <w:t>Н</w:t>
      </w:r>
      <w:r w:rsidR="00F20EBE" w:rsidRPr="002377D7">
        <w:rPr>
          <w:rFonts w:ascii="StobiSans Regular" w:eastAsia="Times New Roman" w:hAnsi="StobiSans Regular" w:cs="Times New Roman"/>
          <w:szCs w:val="24"/>
          <w:lang w:eastAsia="mk-MK"/>
        </w:rPr>
        <w:t>енавремено доставена документација нема да се разгл</w:t>
      </w:r>
      <w:r w:rsidR="000557D6" w:rsidRPr="002377D7">
        <w:rPr>
          <w:rFonts w:ascii="StobiSans Regular" w:eastAsia="Times New Roman" w:hAnsi="StobiSans Regular" w:cs="Times New Roman"/>
          <w:szCs w:val="24"/>
          <w:lang w:eastAsia="mk-MK"/>
        </w:rPr>
        <w:t>едува и истата ќе биде</w:t>
      </w:r>
      <w:r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="00526A2C" w:rsidRPr="002377D7">
        <w:rPr>
          <w:rFonts w:ascii="StobiSans Regular" w:eastAsia="Times New Roman" w:hAnsi="StobiSans Regular" w:cs="Times New Roman"/>
          <w:szCs w:val="24"/>
          <w:lang w:eastAsia="mk-MK"/>
        </w:rPr>
        <w:t>вратена.</w:t>
      </w:r>
    </w:p>
    <w:p w:rsidR="004B77F6" w:rsidRPr="002377D7" w:rsidRDefault="004B77F6" w:rsidP="00F24DF9">
      <w:p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</w:p>
    <w:p w:rsidR="004B77F6" w:rsidRPr="002377D7" w:rsidRDefault="004B77F6" w:rsidP="00F24DF9">
      <w:pPr>
        <w:spacing w:after="0" w:line="240" w:lineRule="auto"/>
        <w:jc w:val="both"/>
        <w:rPr>
          <w:rFonts w:ascii="StobiSans Regular" w:eastAsia="Times New Roman" w:hAnsi="StobiSans Regular" w:cs="Times New Roman"/>
          <w:b/>
          <w:szCs w:val="24"/>
          <w:lang w:eastAsia="mk-MK"/>
        </w:rPr>
      </w:pP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 xml:space="preserve">ЗАБЕЛЕШКА: </w:t>
      </w:r>
    </w:p>
    <w:p w:rsidR="004B77F6" w:rsidRPr="002377D7" w:rsidRDefault="004B77F6" w:rsidP="004B77F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val="en-US" w:eastAsia="mk-MK"/>
        </w:rPr>
      </w:pP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Кандидатите кои доставиле комплетна документација за полагање на стручен испит во Државен испитен центар </w:t>
      </w:r>
      <w:r w:rsidR="00462141" w:rsidRPr="002377D7">
        <w:rPr>
          <w:rFonts w:ascii="StobiSans Regular" w:eastAsia="Times New Roman" w:hAnsi="StobiSans Regular" w:cs="Times New Roman"/>
          <w:szCs w:val="24"/>
          <w:lang w:eastAsia="mk-MK"/>
        </w:rPr>
        <w:t>во претходните испитни рокови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, а биле </w:t>
      </w:r>
      <w:r w:rsidRPr="002377D7">
        <w:rPr>
          <w:rFonts w:ascii="StobiSans Regular" w:eastAsia="Times New Roman" w:hAnsi="StobiSans Regular" w:cs="Times New Roman"/>
          <w:b/>
          <w:szCs w:val="24"/>
          <w:lang w:eastAsia="mk-MK"/>
        </w:rPr>
        <w:t>оправдано отсутни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треба да достават само </w:t>
      </w:r>
      <w:r w:rsidRPr="00244A49">
        <w:rPr>
          <w:rFonts w:ascii="StobiSans Regular" w:eastAsia="Times New Roman" w:hAnsi="StobiSans Regular" w:cs="Times New Roman"/>
          <w:b/>
          <w:szCs w:val="24"/>
          <w:lang w:eastAsia="mk-MK"/>
        </w:rPr>
        <w:t>нова пријава</w:t>
      </w:r>
      <w:r w:rsidRPr="002377D7">
        <w:rPr>
          <w:rFonts w:ascii="StobiSans Regular" w:eastAsia="Times New Roman" w:hAnsi="StobiSans Regular" w:cs="Times New Roman"/>
          <w:szCs w:val="24"/>
          <w:lang w:eastAsia="mk-MK"/>
        </w:rPr>
        <w:t xml:space="preserve"> за полагање на стручен испит. </w:t>
      </w:r>
    </w:p>
    <w:p w:rsidR="00244A49" w:rsidRPr="00244A49" w:rsidRDefault="004B77F6" w:rsidP="00767E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val="en-US" w:eastAsia="mk-MK"/>
        </w:rPr>
      </w:pPr>
      <w:r w:rsidRPr="00244A49">
        <w:rPr>
          <w:rFonts w:ascii="StobiSans Regular" w:eastAsia="Times New Roman" w:hAnsi="StobiSans Regular" w:cs="Times New Roman"/>
          <w:szCs w:val="24"/>
          <w:lang w:eastAsia="mk-MK"/>
        </w:rPr>
        <w:t xml:space="preserve">Кандидатите кои </w:t>
      </w:r>
      <w:r w:rsidR="005B5521" w:rsidRPr="00244A49">
        <w:rPr>
          <w:rFonts w:ascii="StobiSans Regular" w:eastAsia="Times New Roman" w:hAnsi="StobiSans Regular" w:cs="Times New Roman"/>
          <w:b/>
          <w:szCs w:val="24"/>
          <w:lang w:eastAsia="mk-MK"/>
        </w:rPr>
        <w:t>не ги исполнувале условите</w:t>
      </w:r>
      <w:r w:rsidR="005B5521" w:rsidRPr="00244A49">
        <w:rPr>
          <w:rFonts w:ascii="StobiSans Regular" w:eastAsia="Times New Roman" w:hAnsi="StobiSans Regular" w:cs="Times New Roman"/>
          <w:szCs w:val="24"/>
          <w:lang w:eastAsia="mk-MK"/>
        </w:rPr>
        <w:t xml:space="preserve"> за полагање на стручен испит </w:t>
      </w:r>
      <w:r w:rsidRPr="00244A49">
        <w:rPr>
          <w:rFonts w:ascii="StobiSans Regular" w:eastAsia="Times New Roman" w:hAnsi="StobiSans Regular" w:cs="Times New Roman"/>
          <w:szCs w:val="24"/>
          <w:lang w:eastAsia="mk-MK"/>
        </w:rPr>
        <w:t xml:space="preserve">во Државен испитен центар </w:t>
      </w:r>
      <w:r w:rsidR="00462141" w:rsidRPr="00244A49">
        <w:rPr>
          <w:rFonts w:ascii="StobiSans Regular" w:eastAsia="Times New Roman" w:hAnsi="StobiSans Regular" w:cs="Times New Roman"/>
          <w:szCs w:val="24"/>
          <w:lang w:eastAsia="mk-MK"/>
        </w:rPr>
        <w:t>во претходните испитни рокови</w:t>
      </w:r>
      <w:r w:rsidRPr="00244A49">
        <w:rPr>
          <w:rFonts w:ascii="StobiSans Regular" w:eastAsia="Times New Roman" w:hAnsi="StobiSans Regular" w:cs="Times New Roman"/>
          <w:szCs w:val="24"/>
          <w:lang w:eastAsia="mk-MK"/>
        </w:rPr>
        <w:t xml:space="preserve">, </w:t>
      </w:r>
      <w:r w:rsidR="00244A49">
        <w:rPr>
          <w:rFonts w:ascii="StobiSans Regular" w:eastAsia="Times New Roman" w:hAnsi="StobiSans Regular" w:cs="Times New Roman"/>
          <w:szCs w:val="24"/>
          <w:lang w:eastAsia="mk-MK"/>
        </w:rPr>
        <w:t>доколку сега ги исполнуваат условите треба да достават комплетно нова документација.</w:t>
      </w:r>
    </w:p>
    <w:p w:rsidR="005B5521" w:rsidRPr="00244A49" w:rsidRDefault="005B5521" w:rsidP="00767E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val="en-US" w:eastAsia="mk-MK"/>
        </w:rPr>
      </w:pPr>
      <w:r w:rsidRPr="00244A49">
        <w:rPr>
          <w:rFonts w:ascii="StobiSans Regular" w:eastAsia="Times New Roman" w:hAnsi="StobiSans Regular" w:cs="Times New Roman"/>
          <w:szCs w:val="24"/>
          <w:lang w:eastAsia="mk-MK"/>
        </w:rPr>
        <w:t xml:space="preserve">Кандидатите кои </w:t>
      </w:r>
      <w:r w:rsidRPr="00244A49">
        <w:rPr>
          <w:rFonts w:ascii="StobiSans Regular" w:eastAsia="Times New Roman" w:hAnsi="StobiSans Regular" w:cs="Times New Roman"/>
          <w:b/>
          <w:szCs w:val="24"/>
          <w:lang w:eastAsia="mk-MK"/>
        </w:rPr>
        <w:t>не го положиле стручниот испит</w:t>
      </w:r>
      <w:r w:rsidRPr="00244A49">
        <w:rPr>
          <w:rFonts w:ascii="StobiSans Regular" w:eastAsia="Times New Roman" w:hAnsi="StobiSans Regular" w:cs="Times New Roman"/>
          <w:szCs w:val="24"/>
          <w:lang w:eastAsia="mk-MK"/>
        </w:rPr>
        <w:t xml:space="preserve"> во Државен испитен центар </w:t>
      </w:r>
      <w:r w:rsidR="00462141" w:rsidRPr="00244A49">
        <w:rPr>
          <w:rFonts w:ascii="StobiSans Regular" w:eastAsia="Times New Roman" w:hAnsi="StobiSans Regular" w:cs="Times New Roman"/>
          <w:szCs w:val="24"/>
          <w:lang w:eastAsia="mk-MK"/>
        </w:rPr>
        <w:t>во претходни</w:t>
      </w:r>
      <w:r w:rsidR="00C45A03" w:rsidRPr="00244A49">
        <w:rPr>
          <w:rFonts w:ascii="StobiSans Regular" w:eastAsia="Times New Roman" w:hAnsi="StobiSans Regular" w:cs="Times New Roman"/>
          <w:szCs w:val="24"/>
          <w:lang w:eastAsia="mk-MK"/>
        </w:rPr>
        <w:t>от</w:t>
      </w:r>
      <w:r w:rsidR="00462141" w:rsidRPr="00244A49">
        <w:rPr>
          <w:rFonts w:ascii="StobiSans Regular" w:eastAsia="Times New Roman" w:hAnsi="StobiSans Regular" w:cs="Times New Roman"/>
          <w:szCs w:val="24"/>
          <w:lang w:eastAsia="mk-MK"/>
        </w:rPr>
        <w:t xml:space="preserve"> испит</w:t>
      </w:r>
      <w:r w:rsidR="00C45A03" w:rsidRPr="00244A49">
        <w:rPr>
          <w:rFonts w:ascii="StobiSans Regular" w:eastAsia="Times New Roman" w:hAnsi="StobiSans Regular" w:cs="Times New Roman"/>
          <w:szCs w:val="24"/>
          <w:lang w:eastAsia="mk-MK"/>
        </w:rPr>
        <w:t>ен рок</w:t>
      </w:r>
      <w:r w:rsidRPr="00244A49">
        <w:rPr>
          <w:rFonts w:ascii="StobiSans Regular" w:eastAsia="Times New Roman" w:hAnsi="StobiSans Regular" w:cs="Times New Roman"/>
          <w:szCs w:val="24"/>
          <w:lang w:eastAsia="mk-MK"/>
        </w:rPr>
        <w:t>, треба да достават нова уплатница и пријава.</w:t>
      </w:r>
      <w:r w:rsidR="00244A49">
        <w:rPr>
          <w:rFonts w:ascii="StobiSans Regular" w:eastAsia="Times New Roman" w:hAnsi="StobiSans Regular" w:cs="Times New Roman"/>
          <w:szCs w:val="24"/>
          <w:lang w:eastAsia="mk-MK"/>
        </w:rPr>
        <w:t xml:space="preserve"> Доколку и домашната работа е причина за неположеност треба да </w:t>
      </w:r>
      <w:r w:rsidR="002C795F">
        <w:rPr>
          <w:rFonts w:ascii="StobiSans Regular" w:eastAsia="Times New Roman" w:hAnsi="StobiSans Regular" w:cs="Times New Roman"/>
          <w:szCs w:val="24"/>
          <w:lang w:eastAsia="mk-MK"/>
        </w:rPr>
        <w:t>достават и нова домашна работа.</w:t>
      </w:r>
    </w:p>
    <w:p w:rsidR="0032335A" w:rsidRPr="00244A49" w:rsidRDefault="00244A49" w:rsidP="005B5521">
      <w:pPr>
        <w:pStyle w:val="ListParagraph"/>
        <w:spacing w:after="0" w:line="240" w:lineRule="auto"/>
        <w:jc w:val="both"/>
        <w:rPr>
          <w:rFonts w:ascii="StobiSans Regular" w:eastAsia="Times New Roman" w:hAnsi="StobiSans Regular" w:cs="Times New Roman"/>
          <w:szCs w:val="24"/>
          <w:lang w:eastAsia="mk-MK"/>
        </w:rPr>
      </w:pPr>
      <w:r>
        <w:rPr>
          <w:rFonts w:ascii="StobiSans Regular" w:eastAsia="Times New Roman" w:hAnsi="StobiSans Regular" w:cs="Times New Roman"/>
          <w:szCs w:val="24"/>
          <w:lang w:eastAsia="mk-MK"/>
        </w:rPr>
        <w:t xml:space="preserve">  </w:t>
      </w:r>
    </w:p>
    <w:p w:rsidR="00AC0EB6" w:rsidRDefault="00244A49" w:rsidP="00244A49">
      <w:pPr>
        <w:spacing w:after="0" w:line="240" w:lineRule="auto"/>
        <w:ind w:left="5040"/>
        <w:jc w:val="both"/>
        <w:rPr>
          <w:rFonts w:ascii="StobiSans Regular" w:eastAsia="Times New Roman" w:hAnsi="StobiSans Regular" w:cs="Times New Roman"/>
          <w:szCs w:val="24"/>
          <w:lang w:val="en-US" w:eastAsia="mk-MK"/>
        </w:rPr>
      </w:pPr>
      <w:r>
        <w:rPr>
          <w:rFonts w:ascii="StobiSans Regular" w:eastAsia="Times New Roman" w:hAnsi="StobiSans Regular" w:cs="Times New Roman"/>
          <w:szCs w:val="24"/>
          <w:lang w:eastAsia="mk-MK"/>
        </w:rPr>
        <w:t xml:space="preserve">    </w:t>
      </w:r>
      <w:r w:rsidR="002C795F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="00AC0EB6">
        <w:rPr>
          <w:rFonts w:ascii="StobiSans Regular" w:eastAsia="Times New Roman" w:hAnsi="StobiSans Regular" w:cs="Times New Roman"/>
          <w:szCs w:val="24"/>
          <w:lang w:val="en-US" w:eastAsia="mk-MK"/>
        </w:rPr>
        <w:t xml:space="preserve">    </w:t>
      </w:r>
      <w:bookmarkStart w:id="0" w:name="_GoBack"/>
      <w:bookmarkEnd w:id="0"/>
    </w:p>
    <w:p w:rsidR="00244A49" w:rsidRPr="002C795F" w:rsidRDefault="00AC0EB6" w:rsidP="00244A49">
      <w:pPr>
        <w:spacing w:after="0" w:line="240" w:lineRule="auto"/>
        <w:ind w:left="5040"/>
        <w:jc w:val="both"/>
        <w:rPr>
          <w:rFonts w:ascii="StobiSans Regular" w:eastAsia="Times New Roman" w:hAnsi="StobiSans Regular" w:cs="Times New Roman"/>
          <w:b/>
          <w:szCs w:val="24"/>
          <w:lang w:eastAsia="mk-MK"/>
        </w:rPr>
      </w:pPr>
      <w:r>
        <w:rPr>
          <w:rFonts w:ascii="StobiSans Regular" w:eastAsia="Times New Roman" w:hAnsi="StobiSans Regular" w:cs="Times New Roman"/>
          <w:szCs w:val="24"/>
          <w:lang w:val="en-US" w:eastAsia="mk-MK"/>
        </w:rPr>
        <w:t xml:space="preserve">     </w:t>
      </w:r>
      <w:r w:rsidR="002C795F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="00244A49">
        <w:rPr>
          <w:rFonts w:ascii="StobiSans Regular" w:eastAsia="Times New Roman" w:hAnsi="StobiSans Regular" w:cs="Times New Roman"/>
          <w:szCs w:val="24"/>
          <w:lang w:eastAsia="mk-MK"/>
        </w:rPr>
        <w:t xml:space="preserve"> </w:t>
      </w:r>
      <w:r w:rsidR="00244A49" w:rsidRPr="002C795F">
        <w:rPr>
          <w:rFonts w:ascii="StobiSans Regular" w:eastAsia="Times New Roman" w:hAnsi="StobiSans Regular" w:cs="Times New Roman"/>
          <w:b/>
          <w:szCs w:val="24"/>
          <w:lang w:eastAsia="mk-MK"/>
        </w:rPr>
        <w:t>ДРЖАВЕН ИСПИТЕН ЦЕНТАР</w:t>
      </w:r>
    </w:p>
    <w:sectPr w:rsidR="00244A49" w:rsidRPr="002C795F" w:rsidSect="007C17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AA" w:rsidRDefault="00F25EAA" w:rsidP="00F24DF9">
      <w:pPr>
        <w:spacing w:after="0" w:line="240" w:lineRule="auto"/>
      </w:pPr>
      <w:r>
        <w:separator/>
      </w:r>
    </w:p>
  </w:endnote>
  <w:endnote w:type="continuationSeparator" w:id="0">
    <w:p w:rsidR="00F25EAA" w:rsidRDefault="00F25EAA" w:rsidP="00F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AA" w:rsidRDefault="00F25EAA" w:rsidP="00F24DF9">
      <w:pPr>
        <w:spacing w:after="0" w:line="240" w:lineRule="auto"/>
      </w:pPr>
      <w:r>
        <w:separator/>
      </w:r>
    </w:p>
  </w:footnote>
  <w:footnote w:type="continuationSeparator" w:id="0">
    <w:p w:rsidR="00F25EAA" w:rsidRDefault="00F25EAA" w:rsidP="00F24DF9">
      <w:pPr>
        <w:spacing w:after="0" w:line="240" w:lineRule="auto"/>
      </w:pPr>
      <w:r>
        <w:continuationSeparator/>
      </w:r>
    </w:p>
  </w:footnote>
  <w:footnote w:id="1">
    <w:p w:rsidR="003A5268" w:rsidRPr="00DF57C0" w:rsidRDefault="003A5268" w:rsidP="00DF57C0">
      <w:pPr>
        <w:pStyle w:val="FootnoteText"/>
        <w:jc w:val="both"/>
        <w:rPr>
          <w:rFonts w:ascii="StobiSans Regular" w:hAnsi="StobiSans Regular"/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DF57C0">
        <w:rPr>
          <w:rFonts w:ascii="StobiSans Regular" w:hAnsi="StobiSans Regular"/>
          <w:sz w:val="16"/>
        </w:rPr>
        <w:t>Доколку приправникот го реализира приправничкиот стаж во повеќе училишта последователно, Извештајот за совладување на основните професионални компетенции и неговата подготвеност за полагање на стручниот испит го пополнува менторот и директорот од училиштето во кое приправникот го завршува и реализира приправничкиот стаж, на предлог на наставничкиот совет.</w:t>
      </w:r>
    </w:p>
    <w:p w:rsidR="003A5268" w:rsidRPr="00DF57C0" w:rsidRDefault="003A5268" w:rsidP="00DF57C0">
      <w:pPr>
        <w:pStyle w:val="FootnoteText"/>
        <w:jc w:val="both"/>
        <w:rPr>
          <w:rFonts w:ascii="StobiSans Regular" w:hAnsi="StobiSans Regular"/>
          <w:sz w:val="16"/>
        </w:rPr>
      </w:pPr>
      <w:r w:rsidRPr="00DF57C0">
        <w:rPr>
          <w:rFonts w:ascii="StobiSans Regular" w:hAnsi="StobiSans Regular"/>
          <w:sz w:val="16"/>
        </w:rPr>
        <w:t>Доколку приправникот го остварува приправнички стаж во повеќе училишта истовремено, Извештајот за совладување на основните професионални компетенции и неговата подготвеност за полагање на стручниот испит го пополнува менторот и директорот од училиштето во кое приправникот реализира поголем број на наставни/работни часови, на предлог на наставничкиот совет.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3222"/>
    <w:multiLevelType w:val="hybridMultilevel"/>
    <w:tmpl w:val="1CC2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0621"/>
    <w:multiLevelType w:val="hybridMultilevel"/>
    <w:tmpl w:val="AB08C6B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D43E8"/>
    <w:multiLevelType w:val="hybridMultilevel"/>
    <w:tmpl w:val="B3F41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2293C"/>
    <w:multiLevelType w:val="hybridMultilevel"/>
    <w:tmpl w:val="5760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A7AD8"/>
    <w:multiLevelType w:val="hybridMultilevel"/>
    <w:tmpl w:val="CD76E172"/>
    <w:lvl w:ilvl="0" w:tplc="3008FC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85832"/>
    <w:multiLevelType w:val="hybridMultilevel"/>
    <w:tmpl w:val="8ABA965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D6453"/>
    <w:multiLevelType w:val="multilevel"/>
    <w:tmpl w:val="1490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BE"/>
    <w:rsid w:val="000557D6"/>
    <w:rsid w:val="00071A16"/>
    <w:rsid w:val="000733ED"/>
    <w:rsid w:val="000B09D3"/>
    <w:rsid w:val="000B557B"/>
    <w:rsid w:val="000B6A1C"/>
    <w:rsid w:val="000E59BB"/>
    <w:rsid w:val="00103F98"/>
    <w:rsid w:val="00115FE0"/>
    <w:rsid w:val="00123F20"/>
    <w:rsid w:val="00127E14"/>
    <w:rsid w:val="0013237D"/>
    <w:rsid w:val="00132963"/>
    <w:rsid w:val="001E19EC"/>
    <w:rsid w:val="001E65DD"/>
    <w:rsid w:val="00227CCF"/>
    <w:rsid w:val="002377D7"/>
    <w:rsid w:val="00244A49"/>
    <w:rsid w:val="00246D7D"/>
    <w:rsid w:val="00264FC5"/>
    <w:rsid w:val="0028131E"/>
    <w:rsid w:val="002C795F"/>
    <w:rsid w:val="00315878"/>
    <w:rsid w:val="0032335A"/>
    <w:rsid w:val="00333B3C"/>
    <w:rsid w:val="00354208"/>
    <w:rsid w:val="00394799"/>
    <w:rsid w:val="003A3718"/>
    <w:rsid w:val="003A5268"/>
    <w:rsid w:val="003D0845"/>
    <w:rsid w:val="003D2C83"/>
    <w:rsid w:val="003F64E8"/>
    <w:rsid w:val="00462141"/>
    <w:rsid w:val="00481B56"/>
    <w:rsid w:val="004A06AE"/>
    <w:rsid w:val="004A5BEB"/>
    <w:rsid w:val="004B6BAD"/>
    <w:rsid w:val="004B77F6"/>
    <w:rsid w:val="004C16E0"/>
    <w:rsid w:val="00515560"/>
    <w:rsid w:val="00526A2C"/>
    <w:rsid w:val="005559D9"/>
    <w:rsid w:val="00570ED4"/>
    <w:rsid w:val="005804E0"/>
    <w:rsid w:val="00594175"/>
    <w:rsid w:val="005B5521"/>
    <w:rsid w:val="005E623D"/>
    <w:rsid w:val="00634162"/>
    <w:rsid w:val="0066157E"/>
    <w:rsid w:val="00682CCF"/>
    <w:rsid w:val="006A6B4F"/>
    <w:rsid w:val="006B4405"/>
    <w:rsid w:val="006C15C9"/>
    <w:rsid w:val="006C3211"/>
    <w:rsid w:val="006F7802"/>
    <w:rsid w:val="00727873"/>
    <w:rsid w:val="00732639"/>
    <w:rsid w:val="00780DEC"/>
    <w:rsid w:val="007A028B"/>
    <w:rsid w:val="007C1731"/>
    <w:rsid w:val="007C1B31"/>
    <w:rsid w:val="007D22E3"/>
    <w:rsid w:val="0085211E"/>
    <w:rsid w:val="00853A38"/>
    <w:rsid w:val="00856238"/>
    <w:rsid w:val="0085641A"/>
    <w:rsid w:val="008C2016"/>
    <w:rsid w:val="008C3240"/>
    <w:rsid w:val="008C6367"/>
    <w:rsid w:val="008D4191"/>
    <w:rsid w:val="008E20F4"/>
    <w:rsid w:val="00914B66"/>
    <w:rsid w:val="009A4775"/>
    <w:rsid w:val="00A12F7D"/>
    <w:rsid w:val="00A155DA"/>
    <w:rsid w:val="00A97D6E"/>
    <w:rsid w:val="00AA77C8"/>
    <w:rsid w:val="00AB7FBF"/>
    <w:rsid w:val="00AC0EB6"/>
    <w:rsid w:val="00AF4A6E"/>
    <w:rsid w:val="00B034C1"/>
    <w:rsid w:val="00B34E99"/>
    <w:rsid w:val="00B47B9A"/>
    <w:rsid w:val="00B942EE"/>
    <w:rsid w:val="00BB2B10"/>
    <w:rsid w:val="00BD71C8"/>
    <w:rsid w:val="00BE3D59"/>
    <w:rsid w:val="00C2623C"/>
    <w:rsid w:val="00C35613"/>
    <w:rsid w:val="00C40339"/>
    <w:rsid w:val="00C45A03"/>
    <w:rsid w:val="00C62CF8"/>
    <w:rsid w:val="00C84F23"/>
    <w:rsid w:val="00C94756"/>
    <w:rsid w:val="00CA7DA8"/>
    <w:rsid w:val="00CD7F2C"/>
    <w:rsid w:val="00D075CC"/>
    <w:rsid w:val="00D305ED"/>
    <w:rsid w:val="00D71E93"/>
    <w:rsid w:val="00DA7743"/>
    <w:rsid w:val="00DF248B"/>
    <w:rsid w:val="00DF2A83"/>
    <w:rsid w:val="00DF34C1"/>
    <w:rsid w:val="00DF57C0"/>
    <w:rsid w:val="00E02B50"/>
    <w:rsid w:val="00E065D5"/>
    <w:rsid w:val="00E1319C"/>
    <w:rsid w:val="00E920E6"/>
    <w:rsid w:val="00E95E78"/>
    <w:rsid w:val="00EE5167"/>
    <w:rsid w:val="00EF1467"/>
    <w:rsid w:val="00F20EBE"/>
    <w:rsid w:val="00F24DF9"/>
    <w:rsid w:val="00F25EAA"/>
    <w:rsid w:val="00F333F2"/>
    <w:rsid w:val="00F51B58"/>
    <w:rsid w:val="00F93F47"/>
    <w:rsid w:val="00FC216B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7F44"/>
  <w15:chartTrackingRefBased/>
  <w15:docId w15:val="{08C7786F-4B4D-49AD-809F-35C54560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5C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4D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D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4DF9"/>
    <w:rPr>
      <w:vertAlign w:val="superscript"/>
    </w:rPr>
  </w:style>
  <w:style w:type="table" w:styleId="TableGrid">
    <w:name w:val="Table Grid"/>
    <w:basedOn w:val="TableNormal"/>
    <w:uiPriority w:val="39"/>
    <w:rsid w:val="0028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9B465-7963-4B30-B355-BEA68736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Jordanova</dc:creator>
  <cp:keywords/>
  <dc:description/>
  <cp:lastModifiedBy>Daniela Jordanova</cp:lastModifiedBy>
  <cp:revision>14</cp:revision>
  <cp:lastPrinted>2021-09-27T09:49:00Z</cp:lastPrinted>
  <dcterms:created xsi:type="dcterms:W3CDTF">2021-09-10T09:24:00Z</dcterms:created>
  <dcterms:modified xsi:type="dcterms:W3CDTF">2021-09-29T06:35:00Z</dcterms:modified>
</cp:coreProperties>
</file>